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D3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АДМИНИСТРАЦИЯ ЛИХОСЛАВЛЬСКОГО РАЙОНА</w:t>
      </w:r>
    </w:p>
    <w:p w:rsidR="003979D3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ТВЕРСКОЙ ОБЛАСТИ</w:t>
      </w:r>
    </w:p>
    <w:p w:rsidR="003979D3" w:rsidRDefault="003979D3" w:rsidP="003979D3">
      <w:pPr>
        <w:widowControl/>
        <w:tabs>
          <w:tab w:val="left" w:pos="5625"/>
        </w:tabs>
        <w:suppressAutoHyphens w:val="0"/>
        <w:ind w:firstLine="0"/>
        <w:jc w:val="left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</w:p>
    <w:p w:rsidR="003979D3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РАСПОРЯЖЕНИЕ </w:t>
      </w:r>
    </w:p>
    <w:p w:rsidR="003979D3" w:rsidRDefault="003979D3" w:rsidP="003979D3">
      <w:pPr>
        <w:widowControl/>
        <w:tabs>
          <w:tab w:val="left" w:pos="5760"/>
        </w:tabs>
        <w:suppressAutoHyphens w:val="0"/>
        <w:ind w:firstLine="0"/>
        <w:jc w:val="left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3979D3" w:rsidTr="003979D3">
        <w:tc>
          <w:tcPr>
            <w:tcW w:w="5210" w:type="dxa"/>
            <w:hideMark/>
          </w:tcPr>
          <w:p w:rsidR="003979D3" w:rsidRDefault="00224FE2">
            <w:pPr>
              <w:tabs>
                <w:tab w:val="left" w:pos="75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08.08</w:t>
            </w:r>
            <w:r w:rsidR="003979D3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.2019</w:t>
            </w:r>
          </w:p>
        </w:tc>
        <w:tc>
          <w:tcPr>
            <w:tcW w:w="5211" w:type="dxa"/>
            <w:hideMark/>
          </w:tcPr>
          <w:p w:rsidR="003979D3" w:rsidRDefault="003979D3" w:rsidP="00224FE2">
            <w:pPr>
              <w:tabs>
                <w:tab w:val="left" w:pos="7590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№</w:t>
            </w:r>
            <w:r w:rsidR="007021B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29-р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</w:t>
            </w:r>
          </w:p>
        </w:tc>
      </w:tr>
      <w:tr w:rsidR="003979D3" w:rsidTr="003979D3">
        <w:tc>
          <w:tcPr>
            <w:tcW w:w="10421" w:type="dxa"/>
            <w:gridSpan w:val="2"/>
            <w:hideMark/>
          </w:tcPr>
          <w:p w:rsidR="003979D3" w:rsidRDefault="003979D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3979D3" w:rsidRDefault="003979D3" w:rsidP="003979D3">
      <w:pPr>
        <w:widowControl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kern w:val="0"/>
          <w:sz w:val="28"/>
          <w:szCs w:val="28"/>
        </w:rPr>
      </w:pPr>
    </w:p>
    <w:p w:rsidR="00224FE2" w:rsidRDefault="00224FE2" w:rsidP="00224FE2">
      <w:pPr>
        <w:widowControl/>
        <w:suppressAutoHyphens w:val="0"/>
        <w:ind w:firstLine="0"/>
        <w:jc w:val="center"/>
        <w:rPr>
          <w:rFonts w:ascii="Arial" w:hAnsi="Arial" w:cs="Arial"/>
          <w:b/>
          <w:kern w:val="0"/>
          <w:szCs w:val="20"/>
        </w:rPr>
      </w:pPr>
    </w:p>
    <w:p w:rsidR="00224FE2" w:rsidRPr="00224FE2" w:rsidRDefault="00224FE2" w:rsidP="00224FE2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224FE2">
        <w:rPr>
          <w:rFonts w:ascii="Times New Roman" w:hAnsi="Times New Roman" w:cs="Times New Roman"/>
          <w:b/>
          <w:kern w:val="0"/>
          <w:sz w:val="28"/>
          <w:szCs w:val="28"/>
        </w:rPr>
        <w:t>Об утверждении Перечня должностей муниципальной службы МО «Лихославльский район»,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своих, супруги</w:t>
      </w:r>
      <w:r w:rsidR="00BA3DFF">
        <w:rPr>
          <w:rFonts w:ascii="Times New Roman" w:hAnsi="Times New Roman" w:cs="Times New Roman"/>
          <w:b/>
          <w:kern w:val="0"/>
          <w:sz w:val="28"/>
          <w:szCs w:val="28"/>
        </w:rPr>
        <w:t xml:space="preserve"> (супруга) и несовершеннолетних детей</w:t>
      </w:r>
    </w:p>
    <w:p w:rsidR="00224FE2" w:rsidRDefault="00224FE2" w:rsidP="00224FE2">
      <w:pPr>
        <w:widowControl/>
        <w:suppressAutoHyphens w:val="0"/>
        <w:ind w:firstLine="0"/>
        <w:jc w:val="center"/>
        <w:rPr>
          <w:rFonts w:ascii="Arial" w:hAnsi="Arial" w:cs="Arial"/>
          <w:b/>
          <w:kern w:val="0"/>
          <w:szCs w:val="20"/>
        </w:rPr>
      </w:pPr>
    </w:p>
    <w:p w:rsidR="00224FE2" w:rsidRPr="00224FE2" w:rsidRDefault="00224FE2" w:rsidP="00224FE2">
      <w:pPr>
        <w:widowControl/>
        <w:suppressAutoHyphens w:val="0"/>
        <w:ind w:firstLine="0"/>
        <w:jc w:val="center"/>
        <w:rPr>
          <w:rFonts w:ascii="Arial" w:hAnsi="Arial" w:cs="Arial"/>
          <w:b/>
          <w:kern w:val="0"/>
          <w:szCs w:val="20"/>
        </w:rPr>
      </w:pPr>
    </w:p>
    <w:p w:rsidR="00851589" w:rsidRPr="00851589" w:rsidRDefault="00224FE2" w:rsidP="00851589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t>Руководствуясь статьей 15</w:t>
      </w:r>
      <w:r w:rsidR="008A3C51" w:rsidRPr="008A3C51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Федерального закона от 02.03.2007 № 25-ФЗ «О муниципальной службе в Российской Федерации», статьей 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8 </w:t>
      </w:r>
      <w:r w:rsidR="008A3C51" w:rsidRPr="008A3C51">
        <w:rPr>
          <w:rFonts w:ascii="Times New Roman" w:hAnsi="Times New Roman" w:cs="Times New Roman"/>
          <w:noProof/>
          <w:kern w:val="0"/>
          <w:sz w:val="28"/>
          <w:szCs w:val="28"/>
        </w:rPr>
        <w:t>Федеральног</w:t>
      </w:r>
      <w:r w:rsidR="00A30612">
        <w:rPr>
          <w:rFonts w:ascii="Times New Roman" w:hAnsi="Times New Roman" w:cs="Times New Roman"/>
          <w:noProof/>
          <w:kern w:val="0"/>
          <w:sz w:val="28"/>
          <w:szCs w:val="28"/>
        </w:rPr>
        <w:t>о закона от 25.12.2008 № 273-ФЗ</w:t>
      </w:r>
      <w:r w:rsidR="008A3C51" w:rsidRPr="008A3C51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«О противодействии коррупции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», Положением о муниципальной службе в муниципальном образовании «Лихославльский район, утвержденным решением Собрания депутатов Лихославльского района от </w:t>
      </w:r>
      <w:r w:rsidR="006276B4" w:rsidRPr="006276B4">
        <w:rPr>
          <w:rFonts w:ascii="Times New Roman" w:hAnsi="Times New Roman" w:cs="Times New Roman"/>
          <w:noProof/>
          <w:kern w:val="0"/>
          <w:sz w:val="28"/>
          <w:szCs w:val="28"/>
        </w:rPr>
        <w:t>22.03.2012 № 198</w:t>
      </w:r>
      <w:r w:rsidR="00851589">
        <w:rPr>
          <w:rFonts w:ascii="Times New Roman" w:hAnsi="Times New Roman" w:cs="Times New Roman"/>
          <w:noProof/>
          <w:kern w:val="0"/>
          <w:sz w:val="28"/>
          <w:szCs w:val="28"/>
        </w:rPr>
        <w:t>:</w:t>
      </w:r>
    </w:p>
    <w:p w:rsidR="008A3C51" w:rsidRDefault="008A3C51" w:rsidP="00224FE2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noProof/>
          <w:kern w:val="0"/>
          <w:sz w:val="28"/>
          <w:szCs w:val="28"/>
        </w:rPr>
        <w:t>1.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</w:t>
      </w:r>
      <w:r w:rsidR="006276B4">
        <w:rPr>
          <w:rFonts w:ascii="Times New Roman" w:hAnsi="Times New Roman" w:cs="Times New Roman"/>
          <w:noProof/>
          <w:kern w:val="0"/>
          <w:sz w:val="28"/>
          <w:szCs w:val="28"/>
        </w:rPr>
        <w:t>Утвердить П</w:t>
      </w:r>
      <w:r w:rsidR="00224FE2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еречень </w:t>
      </w:r>
      <w:r w:rsidR="00224FE2" w:rsidRPr="00224FE2">
        <w:rPr>
          <w:rFonts w:ascii="Times New Roman" w:hAnsi="Times New Roman" w:cs="Times New Roman"/>
          <w:noProof/>
          <w:kern w:val="0"/>
          <w:sz w:val="28"/>
          <w:szCs w:val="28"/>
        </w:rPr>
        <w:t>должностей муниципальной службы МО «Лихославльский район»,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своих, супруги (супруга) и несовершеннолетн</w:t>
      </w:r>
      <w:r w:rsidR="007021B5">
        <w:rPr>
          <w:rFonts w:ascii="Times New Roman" w:hAnsi="Times New Roman" w:cs="Times New Roman"/>
          <w:noProof/>
          <w:kern w:val="0"/>
          <w:sz w:val="28"/>
          <w:szCs w:val="28"/>
        </w:rPr>
        <w:t>их детей</w:t>
      </w:r>
      <w:r w:rsidR="006276B4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(прилагается).</w:t>
      </w:r>
    </w:p>
    <w:p w:rsidR="006276B4" w:rsidRDefault="006276B4" w:rsidP="00224FE2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t>2. Признать утратившими силу:</w:t>
      </w:r>
    </w:p>
    <w:p w:rsidR="006276B4" w:rsidRDefault="006276B4" w:rsidP="00224FE2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распоряжение </w:t>
      </w:r>
      <w:r w:rsidRPr="006276B4">
        <w:rPr>
          <w:rFonts w:ascii="Times New Roman" w:hAnsi="Times New Roman" w:cs="Times New Roman"/>
          <w:noProof/>
          <w:kern w:val="0"/>
          <w:sz w:val="28"/>
          <w:szCs w:val="28"/>
        </w:rPr>
        <w:t>администрации Лихославльского района от 21.09.2010 № 64-2рк «О мерах по реализации отдельных положений Федерального закона «О противодействии коррупции»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>;</w:t>
      </w:r>
    </w:p>
    <w:p w:rsidR="006276B4" w:rsidRDefault="006276B4" w:rsidP="00224FE2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распоряжение </w:t>
      </w:r>
      <w:r w:rsidRPr="006276B4">
        <w:rPr>
          <w:rFonts w:ascii="Times New Roman" w:hAnsi="Times New Roman" w:cs="Times New Roman"/>
          <w:noProof/>
          <w:kern w:val="0"/>
          <w:sz w:val="28"/>
          <w:szCs w:val="28"/>
        </w:rPr>
        <w:t>администрации Лихославльского района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от 02.04.2015 № 30 «О внесении изменений в распоряжение администрации Лихославльского района от 21.09.2010 № 64-2рк».</w:t>
      </w:r>
    </w:p>
    <w:p w:rsidR="00851589" w:rsidRDefault="008A3C51" w:rsidP="008A3C51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noProof/>
          <w:kern w:val="0"/>
          <w:sz w:val="28"/>
          <w:szCs w:val="28"/>
        </w:rPr>
        <w:t>2. Настоящее распоряжение вступает в силу после опуб</w:t>
      </w:r>
      <w:r w:rsidR="006276B4">
        <w:rPr>
          <w:rFonts w:ascii="Times New Roman" w:hAnsi="Times New Roman" w:cs="Times New Roman"/>
          <w:noProof/>
          <w:kern w:val="0"/>
          <w:sz w:val="28"/>
          <w:szCs w:val="28"/>
        </w:rPr>
        <w:t>ликования в газете «Наша жизнь», подлежит размещению на официальном сайте муниципального образования «Лихославльский район» в сети Интернет.</w:t>
      </w:r>
    </w:p>
    <w:p w:rsidR="006276B4" w:rsidRDefault="006276B4" w:rsidP="006276B4">
      <w:pPr>
        <w:widowControl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noProof/>
          <w:kern w:val="0"/>
          <w:sz w:val="28"/>
          <w:szCs w:val="28"/>
        </w:rPr>
      </w:pPr>
    </w:p>
    <w:p w:rsidR="008A3C51" w:rsidRDefault="008A3C51" w:rsidP="008A3C51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  <w:bookmarkStart w:id="0" w:name="_GoBack"/>
      <w:bookmarkEnd w:id="0"/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3"/>
        <w:gridCol w:w="3087"/>
      </w:tblGrid>
      <w:tr w:rsidR="00FB5B51" w:rsidTr="008A3C51">
        <w:trPr>
          <w:trHeight w:val="538"/>
        </w:trPr>
        <w:tc>
          <w:tcPr>
            <w:tcW w:w="3494" w:type="pct"/>
            <w:hideMark/>
          </w:tcPr>
          <w:p w:rsidR="00FB5B51" w:rsidRPr="00716377" w:rsidRDefault="00FB5B51" w:rsidP="00716377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1506" w:type="pct"/>
            <w:hideMark/>
          </w:tcPr>
          <w:p w:rsidR="00FB5B51" w:rsidRDefault="00FB5B51" w:rsidP="00716377">
            <w:pPr>
              <w:widowControl/>
              <w:suppressAutoHyphens w:val="0"/>
              <w:ind w:firstLine="0"/>
              <w:jc w:val="righ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Н.Н. Виноградова</w:t>
            </w:r>
          </w:p>
          <w:p w:rsidR="00FB5B51" w:rsidRDefault="00FB5B51" w:rsidP="00716377">
            <w:pPr>
              <w:widowControl/>
              <w:tabs>
                <w:tab w:val="left" w:pos="270"/>
              </w:tabs>
              <w:suppressAutoHyphens w:val="0"/>
              <w:ind w:firstLine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6276B4" w:rsidRDefault="006276B4"/>
    <w:p w:rsidR="006276B4" w:rsidRDefault="006276B4">
      <w:pPr>
        <w:widowControl/>
        <w:suppressAutoHyphens w:val="0"/>
        <w:spacing w:after="160" w:line="259" w:lineRule="auto"/>
        <w:ind w:firstLine="0"/>
        <w:jc w:val="left"/>
      </w:pPr>
      <w:r>
        <w:br w:type="page"/>
      </w:r>
    </w:p>
    <w:p w:rsidR="006276B4" w:rsidRDefault="006276B4"/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796"/>
      </w:tblGrid>
      <w:tr w:rsidR="008A3C51" w:rsidRPr="008A3C51" w:rsidTr="008A3C51">
        <w:tc>
          <w:tcPr>
            <w:tcW w:w="4559" w:type="dxa"/>
            <w:vAlign w:val="center"/>
          </w:tcPr>
          <w:p w:rsidR="008A3C51" w:rsidRPr="008A3C51" w:rsidRDefault="008A3C51" w:rsidP="008A3C51">
            <w:pPr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4796" w:type="dxa"/>
            <w:vAlign w:val="center"/>
          </w:tcPr>
          <w:p w:rsidR="008A3C51" w:rsidRPr="008A3C51" w:rsidRDefault="008A3C51" w:rsidP="008A3C51">
            <w:pPr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</w:pPr>
            <w:r w:rsidRPr="008A3C51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Приложение </w:t>
            </w:r>
          </w:p>
          <w:p w:rsidR="008A3C51" w:rsidRPr="008A3C51" w:rsidRDefault="008A3C51" w:rsidP="008A3C51">
            <w:pPr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  <w:r w:rsidRPr="008A3C51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к </w:t>
            </w:r>
            <w:r w:rsidRPr="008A3C51"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  <w:t>распоряжению</w:t>
            </w:r>
            <w:r w:rsidRPr="008A3C51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 администрации </w:t>
            </w:r>
          </w:p>
          <w:p w:rsidR="00A30612" w:rsidRDefault="008A3C51" w:rsidP="00A30612">
            <w:pPr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  <w:r w:rsidRPr="008A3C51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Лихославльского района </w:t>
            </w:r>
          </w:p>
          <w:p w:rsidR="008A3C51" w:rsidRDefault="00A30612" w:rsidP="00A30612">
            <w:pPr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от </w:t>
            </w:r>
            <w:r w:rsidR="006276B4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>08.08</w:t>
            </w:r>
            <w:r w:rsidR="008A3C51" w:rsidRPr="008A3C51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.2019 № </w:t>
            </w:r>
            <w:r w:rsidR="007021B5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>-р</w:t>
            </w:r>
          </w:p>
          <w:p w:rsidR="00A30612" w:rsidRDefault="00A30612" w:rsidP="00A30612">
            <w:pPr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</w:p>
          <w:p w:rsidR="008A3C51" w:rsidRPr="008A3C51" w:rsidRDefault="008A3C51" w:rsidP="008A3C51">
            <w:pPr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</w:pPr>
          </w:p>
        </w:tc>
      </w:tr>
    </w:tbl>
    <w:p w:rsidR="004A0E24" w:rsidRPr="006276B4" w:rsidRDefault="006276B4" w:rsidP="006276B4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6276B4">
        <w:rPr>
          <w:rFonts w:ascii="Times New Roman" w:hAnsi="Times New Roman" w:cs="Times New Roman"/>
          <w:b/>
          <w:bCs/>
          <w:kern w:val="0"/>
          <w:sz w:val="28"/>
          <w:szCs w:val="28"/>
        </w:rPr>
        <w:t>Перечень должностей муниципальной службы МО «Лихославльский район»,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своих, супруги</w:t>
      </w:r>
      <w:r w:rsidR="007021B5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(супруга) и несовершеннолетних детей</w:t>
      </w:r>
    </w:p>
    <w:p w:rsidR="008A3C51" w:rsidRPr="008A3C51" w:rsidRDefault="008A3C51" w:rsidP="008A3C51">
      <w:pPr>
        <w:widowControl/>
        <w:tabs>
          <w:tab w:val="left" w:pos="6000"/>
        </w:tabs>
        <w:suppressAutoHyphens w:val="0"/>
        <w:ind w:firstLine="0"/>
        <w:jc w:val="left"/>
        <w:rPr>
          <w:rFonts w:ascii="Arial" w:hAnsi="Arial" w:cs="Arial"/>
          <w:kern w:val="0"/>
        </w:rPr>
      </w:pP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8A3C51">
        <w:rPr>
          <w:rFonts w:ascii="Times New Roman" w:eastAsia="Calibri" w:hAnsi="Times New Roman" w:cs="Times New Roman"/>
          <w:kern w:val="0"/>
          <w:sz w:val="28"/>
          <w:szCs w:val="28"/>
        </w:rPr>
        <w:t>1.</w:t>
      </w:r>
      <w:r w:rsidR="00A3061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8A3C51">
        <w:rPr>
          <w:rFonts w:ascii="Times New Roman" w:eastAsia="Calibri" w:hAnsi="Times New Roman" w:cs="Times New Roman"/>
          <w:kern w:val="0"/>
          <w:sz w:val="28"/>
          <w:szCs w:val="28"/>
        </w:rPr>
        <w:t>Должности муниципальной службы, отнесенные реестром должностей муниципальной службы к: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Высшим должностям: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Первый заместитель главы администрации;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Заместитель главы администрации;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Заместитель главы администрации, начальник финансового отдела;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Заместитель главы</w:t>
      </w:r>
      <w:r w:rsidR="00A30612">
        <w:rPr>
          <w:rFonts w:ascii="Times New Roman" w:hAnsi="Times New Roman" w:cs="Times New Roman"/>
          <w:kern w:val="0"/>
          <w:sz w:val="28"/>
          <w:szCs w:val="28"/>
        </w:rPr>
        <w:t xml:space="preserve"> администрации</w:t>
      </w:r>
      <w:r w:rsidR="00A15BA1">
        <w:rPr>
          <w:rFonts w:ascii="Times New Roman" w:hAnsi="Times New Roman" w:cs="Times New Roman"/>
          <w:kern w:val="0"/>
          <w:sz w:val="28"/>
          <w:szCs w:val="28"/>
        </w:rPr>
        <w:t>, управляющий делами</w:t>
      </w:r>
      <w:r w:rsidRPr="008A3C51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Главным должностям: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Руководитель самостоятельного структурного подразделения администрации: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заведующий отделом образования;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председатель комитета по управлению имуществом;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председатель комитета по делам культуры.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Заместитель руководителя самостоятельного структурного подразделения администрации: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заместитель начальника финансового отдела, начальник бюджетного отдела финансового отдела;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заместитель заведующего отделом образования;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заместитель председателя комитета по управлению имуществом;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заместитель председателя комитета по делам культуры.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Руководитель структурного подразделения в составе администрации:</w:t>
      </w:r>
    </w:p>
    <w:p w:rsidR="00A30612" w:rsidRDefault="00A30612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начальник </w:t>
      </w:r>
      <w:r w:rsidRPr="008A3C51">
        <w:rPr>
          <w:rFonts w:ascii="Times New Roman" w:hAnsi="Times New Roman" w:cs="Times New Roman"/>
          <w:kern w:val="0"/>
          <w:sz w:val="28"/>
          <w:szCs w:val="28"/>
        </w:rPr>
        <w:t>Управления архитектуры, строительства, дорожной деятельности и ЖКХ</w:t>
      </w:r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217D3C" w:rsidRDefault="00217D3C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начальник Управления </w:t>
      </w:r>
      <w:r w:rsidRPr="00217D3C">
        <w:rPr>
          <w:rFonts w:ascii="Times New Roman" w:hAnsi="Times New Roman" w:cs="Times New Roman"/>
          <w:kern w:val="0"/>
          <w:sz w:val="28"/>
          <w:szCs w:val="28"/>
        </w:rPr>
        <w:t>информационного обеспечения, свя</w:t>
      </w:r>
      <w:r>
        <w:rPr>
          <w:rFonts w:ascii="Times New Roman" w:hAnsi="Times New Roman" w:cs="Times New Roman"/>
          <w:kern w:val="0"/>
          <w:sz w:val="28"/>
          <w:szCs w:val="28"/>
        </w:rPr>
        <w:t>зей с общественностью и туризма;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заведующий отделом экономики и потребительского рынка;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заведующий отделом муниципального заказа;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заведующий отделом по физической культуре, спорту и молодёжной политике;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начальник отдела бухгалтерского учёта и отчётности, главный бухгалтер;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заведующий общим отделом;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заведующий юридическим отделом;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заведующий отделом по делам ГО и ЧС;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lastRenderedPageBreak/>
        <w:t>заведующий отделом ЗАГС.</w:t>
      </w:r>
    </w:p>
    <w:p w:rsidR="00A30612" w:rsidRDefault="00A30612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  <w:u w:val="single"/>
        </w:rPr>
      </w:pP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Ведущим должностям: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Руководитель структурного подразделения в составе самостоятельного структурного подразделения администрации.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Заместитель руководителя структурного подразделения в составе самостоятельного структурного подразделения администрации.</w:t>
      </w:r>
    </w:p>
    <w:p w:rsid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Заместитель руководителя структурного подразделения в составе администрации:</w:t>
      </w:r>
    </w:p>
    <w:p w:rsidR="00217D3C" w:rsidRDefault="00217D3C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заместитель начальника управления</w:t>
      </w:r>
      <w:r w:rsidRPr="00217D3C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A3C51">
        <w:rPr>
          <w:rFonts w:ascii="Times New Roman" w:hAnsi="Times New Roman" w:cs="Times New Roman"/>
          <w:kern w:val="0"/>
          <w:sz w:val="28"/>
          <w:szCs w:val="28"/>
        </w:rPr>
        <w:t>архитектуры, строительства, дорожной деятельности и ЖКХ</w:t>
      </w:r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217D3C" w:rsidRPr="008A3C51" w:rsidRDefault="00217D3C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заместитель начальника Управления</w:t>
      </w:r>
      <w:r w:rsidRPr="00217D3C">
        <w:rPr>
          <w:rFonts w:ascii="Times New Roman" w:hAnsi="Times New Roman" w:cs="Times New Roman"/>
          <w:kern w:val="0"/>
          <w:sz w:val="28"/>
          <w:szCs w:val="28"/>
        </w:rPr>
        <w:t xml:space="preserve"> информационного обеспечения, свя</w:t>
      </w:r>
      <w:r>
        <w:rPr>
          <w:rFonts w:ascii="Times New Roman" w:hAnsi="Times New Roman" w:cs="Times New Roman"/>
          <w:kern w:val="0"/>
          <w:sz w:val="28"/>
          <w:szCs w:val="28"/>
        </w:rPr>
        <w:t>зей с общественностью и туризма;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заместитель заведующего отделом экономики и потребительского рынка;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заместитель заведующего отделом муниципального заказа;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заместитель начальника отдела бухгалтерского отчёта и отчётности, заместитель главного бухгалтера;</w:t>
      </w:r>
    </w:p>
    <w:p w:rsidR="00217D3C" w:rsidRPr="008A3C51" w:rsidRDefault="008A3C51" w:rsidP="00217D3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заместитель заведующего общим отделом;</w:t>
      </w:r>
    </w:p>
    <w:p w:rsidR="008A3C51" w:rsidRDefault="008A3C51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kern w:val="0"/>
          <w:sz w:val="28"/>
          <w:szCs w:val="28"/>
        </w:rPr>
        <w:t>заместитель заведующего юридическим отделом;</w:t>
      </w:r>
    </w:p>
    <w:p w:rsidR="00217D3C" w:rsidRDefault="00217D3C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</w:p>
    <w:p w:rsidR="00217D3C" w:rsidRPr="00217D3C" w:rsidRDefault="00217D3C" w:rsidP="00217D3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217D3C">
        <w:rPr>
          <w:rFonts w:ascii="Times New Roman" w:hAnsi="Times New Roman" w:cs="Times New Roman"/>
          <w:kern w:val="0"/>
          <w:sz w:val="28"/>
          <w:szCs w:val="28"/>
        </w:rPr>
        <w:t>Руководитель подразделения структурного подразделения в составе администрации:</w:t>
      </w:r>
    </w:p>
    <w:p w:rsidR="00217D3C" w:rsidRDefault="00217D3C" w:rsidP="00217D3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217D3C">
        <w:rPr>
          <w:rFonts w:ascii="Times New Roman" w:hAnsi="Times New Roman" w:cs="Times New Roman"/>
          <w:kern w:val="0"/>
          <w:sz w:val="28"/>
          <w:szCs w:val="28"/>
        </w:rPr>
        <w:t>заведующий отделом архитектуры, строительства и дорожной деятельности Управления архитектуры, строительства, дорожной деятельности и ЖКХ;</w:t>
      </w:r>
    </w:p>
    <w:p w:rsidR="00217D3C" w:rsidRPr="008A3C51" w:rsidRDefault="00217D3C" w:rsidP="00217D3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заведующий отделом ЖКХ и жилищной политики</w:t>
      </w:r>
      <w:r w:rsidRPr="00217D3C">
        <w:rPr>
          <w:rFonts w:ascii="Times New Roman" w:hAnsi="Times New Roman" w:cs="Times New Roman"/>
          <w:kern w:val="0"/>
          <w:sz w:val="28"/>
          <w:szCs w:val="28"/>
        </w:rPr>
        <w:t xml:space="preserve"> Управления архитектуры, строительства, дорожной деятельности и ЖКХ;</w:t>
      </w:r>
    </w:p>
    <w:p w:rsidR="00217D3C" w:rsidRDefault="00217D3C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заведующий</w:t>
      </w:r>
      <w:r w:rsidR="008A3C51" w:rsidRPr="008A3C51">
        <w:rPr>
          <w:rFonts w:ascii="Times New Roman" w:hAnsi="Times New Roman" w:cs="Times New Roman"/>
          <w:kern w:val="0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kern w:val="0"/>
          <w:sz w:val="28"/>
          <w:szCs w:val="28"/>
        </w:rPr>
        <w:t>ом информационного обеспечения и связей с общественностью Управления</w:t>
      </w:r>
      <w:r w:rsidRPr="00217D3C">
        <w:rPr>
          <w:rFonts w:ascii="Times New Roman" w:hAnsi="Times New Roman" w:cs="Times New Roman"/>
          <w:kern w:val="0"/>
          <w:sz w:val="28"/>
          <w:szCs w:val="28"/>
        </w:rPr>
        <w:t xml:space="preserve"> информационного обеспечения, свя</w:t>
      </w:r>
      <w:r>
        <w:rPr>
          <w:rFonts w:ascii="Times New Roman" w:hAnsi="Times New Roman" w:cs="Times New Roman"/>
          <w:kern w:val="0"/>
          <w:sz w:val="28"/>
          <w:szCs w:val="28"/>
        </w:rPr>
        <w:t>зей с общественностью и туризма;</w:t>
      </w:r>
    </w:p>
    <w:p w:rsidR="008A3C51" w:rsidRDefault="00217D3C" w:rsidP="00A30612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заведующий отделом по туризму Управления</w:t>
      </w:r>
      <w:r w:rsidRPr="00217D3C">
        <w:rPr>
          <w:rFonts w:ascii="Times New Roman" w:hAnsi="Times New Roman" w:cs="Times New Roman"/>
          <w:kern w:val="0"/>
          <w:sz w:val="28"/>
          <w:szCs w:val="28"/>
        </w:rPr>
        <w:t xml:space="preserve"> информационного обеспечения, свя</w:t>
      </w:r>
      <w:r>
        <w:rPr>
          <w:rFonts w:ascii="Times New Roman" w:hAnsi="Times New Roman" w:cs="Times New Roman"/>
          <w:kern w:val="0"/>
          <w:sz w:val="28"/>
          <w:szCs w:val="28"/>
        </w:rPr>
        <w:t>зей с общественностью и туризма.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8A3C51">
        <w:rPr>
          <w:rFonts w:ascii="Times New Roman" w:eastAsia="Calibri" w:hAnsi="Times New Roman" w:cs="Times New Roman"/>
          <w:kern w:val="0"/>
          <w:sz w:val="28"/>
          <w:szCs w:val="28"/>
        </w:rPr>
        <w:t>2. Другие должности муниципальной службы, замещение которых связано с коррупционными рисками: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8A3C51">
        <w:rPr>
          <w:rFonts w:ascii="Times New Roman" w:eastAsia="Calibri" w:hAnsi="Times New Roman" w:cs="Times New Roman"/>
          <w:kern w:val="0"/>
          <w:sz w:val="28"/>
          <w:szCs w:val="28"/>
        </w:rPr>
        <w:t>1) заведующие отделами финансового отдела;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8A3C51">
        <w:rPr>
          <w:rFonts w:ascii="Times New Roman" w:eastAsia="Calibri" w:hAnsi="Times New Roman" w:cs="Times New Roman"/>
          <w:kern w:val="0"/>
          <w:sz w:val="28"/>
          <w:szCs w:val="28"/>
        </w:rPr>
        <w:t>2) главные специалисты отдела муниципального заказа, отдела экономики и потребительского рынка, отдела образования по вопросам дошкольного образования, ответственный секретарь комиссии по делам несовершеннолетних и защите прав при администрации Лихославльского района;</w:t>
      </w:r>
    </w:p>
    <w:p w:rsidR="008A3C51" w:rsidRPr="008A3C51" w:rsidRDefault="008A3C51" w:rsidP="00A30612">
      <w:pPr>
        <w:widowControl/>
        <w:suppressAutoHyphens w:val="0"/>
        <w:ind w:firstLine="567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8A3C51">
        <w:rPr>
          <w:rFonts w:ascii="Times New Roman" w:eastAsia="Calibri" w:hAnsi="Times New Roman" w:cs="Times New Roman"/>
          <w:kern w:val="0"/>
          <w:sz w:val="28"/>
          <w:szCs w:val="28"/>
        </w:rPr>
        <w:t>3) ведущие специалисты отдела ЗАГС.</w:t>
      </w:r>
    </w:p>
    <w:sectPr w:rsidR="008A3C51" w:rsidRPr="008A3C51" w:rsidSect="00FB5B5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79"/>
    <w:rsid w:val="000B629C"/>
    <w:rsid w:val="00217D3C"/>
    <w:rsid w:val="00224FE2"/>
    <w:rsid w:val="00287CB9"/>
    <w:rsid w:val="0039645B"/>
    <w:rsid w:val="003979D3"/>
    <w:rsid w:val="0046749A"/>
    <w:rsid w:val="004A0E24"/>
    <w:rsid w:val="004D1722"/>
    <w:rsid w:val="00502884"/>
    <w:rsid w:val="005279EA"/>
    <w:rsid w:val="00555EB1"/>
    <w:rsid w:val="005A5A9E"/>
    <w:rsid w:val="005B7473"/>
    <w:rsid w:val="006276B4"/>
    <w:rsid w:val="00686020"/>
    <w:rsid w:val="006D762F"/>
    <w:rsid w:val="007021B5"/>
    <w:rsid w:val="00716377"/>
    <w:rsid w:val="00724FBB"/>
    <w:rsid w:val="007E1338"/>
    <w:rsid w:val="007F1D71"/>
    <w:rsid w:val="00851589"/>
    <w:rsid w:val="008A3C51"/>
    <w:rsid w:val="008D2630"/>
    <w:rsid w:val="009C5179"/>
    <w:rsid w:val="00A1055F"/>
    <w:rsid w:val="00A15BA1"/>
    <w:rsid w:val="00A30612"/>
    <w:rsid w:val="00A46010"/>
    <w:rsid w:val="00AC6D1C"/>
    <w:rsid w:val="00B305C7"/>
    <w:rsid w:val="00B706C4"/>
    <w:rsid w:val="00BA3DFF"/>
    <w:rsid w:val="00C056EC"/>
    <w:rsid w:val="00DD03E2"/>
    <w:rsid w:val="00E91787"/>
    <w:rsid w:val="00EA1A15"/>
    <w:rsid w:val="00EB4DAF"/>
    <w:rsid w:val="00FB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7FA93-B9F8-46B8-A79D-8C0B5DD5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79"/>
    <w:pPr>
      <w:widowControl w:val="0"/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589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45B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51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A3C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A3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 Знак Знак Знак"/>
    <w:basedOn w:val="a"/>
    <w:rsid w:val="00224FE2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Times New Roman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4C5EE-1A6F-44B7-8136-29EF1570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2019-08-08T13:05:00Z</cp:lastPrinted>
  <dcterms:created xsi:type="dcterms:W3CDTF">2019-08-08T12:44:00Z</dcterms:created>
  <dcterms:modified xsi:type="dcterms:W3CDTF">2019-08-08T13:06:00Z</dcterms:modified>
</cp:coreProperties>
</file>