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41" w:rsidRPr="00933B41" w:rsidRDefault="00933B41" w:rsidP="00933B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B41">
        <w:rPr>
          <w:rFonts w:eastAsia="Calibri"/>
          <w:b/>
          <w:sz w:val="28"/>
          <w:szCs w:val="28"/>
          <w:lang w:eastAsia="en-US"/>
        </w:rPr>
        <w:t>АДМИНИСТРАЦИЯ ЛИХОСЛАВЛЬСКОГО РАЙОНА</w:t>
      </w:r>
    </w:p>
    <w:p w:rsidR="00933B41" w:rsidRPr="00933B41" w:rsidRDefault="00933B41" w:rsidP="00933B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B41"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933B41" w:rsidRPr="00933B41" w:rsidRDefault="00933B41" w:rsidP="00933B4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33B41" w:rsidRPr="00933B41" w:rsidRDefault="00933B41" w:rsidP="00933B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B41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933B41" w:rsidRPr="00933B41" w:rsidRDefault="00933B41" w:rsidP="00933B4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093"/>
      </w:tblGrid>
      <w:tr w:rsidR="00933B41" w:rsidRPr="00933B41" w:rsidTr="00933B41">
        <w:tc>
          <w:tcPr>
            <w:tcW w:w="5112" w:type="dxa"/>
            <w:shd w:val="clear" w:color="auto" w:fill="auto"/>
          </w:tcPr>
          <w:p w:rsidR="00933B41" w:rsidRPr="00933B41" w:rsidRDefault="00C857EF" w:rsidP="00933B41">
            <w:pPr>
              <w:widowControl w:val="0"/>
              <w:tabs>
                <w:tab w:val="left" w:pos="7590"/>
              </w:tabs>
              <w:suppressAutoHyphens/>
              <w:jc w:val="both"/>
              <w:rPr>
                <w:kern w:val="1"/>
                <w:sz w:val="28"/>
                <w:szCs w:val="28"/>
                <w:lang w:eastAsia="zh-CN" w:bidi="hi-IN"/>
              </w:rPr>
            </w:pPr>
            <w:r>
              <w:rPr>
                <w:kern w:val="1"/>
                <w:sz w:val="28"/>
                <w:szCs w:val="28"/>
                <w:lang w:eastAsia="zh-CN" w:bidi="hi-IN"/>
              </w:rPr>
              <w:t>04</w:t>
            </w:r>
            <w:r w:rsidR="00933B41" w:rsidRPr="00933B41">
              <w:rPr>
                <w:kern w:val="1"/>
                <w:sz w:val="28"/>
                <w:szCs w:val="28"/>
                <w:lang w:eastAsia="zh-CN" w:bidi="hi-IN"/>
              </w:rPr>
              <w:t>.04.2019</w:t>
            </w:r>
          </w:p>
        </w:tc>
        <w:tc>
          <w:tcPr>
            <w:tcW w:w="5093" w:type="dxa"/>
            <w:shd w:val="clear" w:color="auto" w:fill="auto"/>
          </w:tcPr>
          <w:p w:rsidR="00933B41" w:rsidRPr="00933B41" w:rsidRDefault="00933B41" w:rsidP="00C857EF">
            <w:pPr>
              <w:widowControl w:val="0"/>
              <w:tabs>
                <w:tab w:val="left" w:pos="7590"/>
              </w:tabs>
              <w:suppressAutoHyphens/>
              <w:jc w:val="right"/>
              <w:rPr>
                <w:kern w:val="1"/>
                <w:sz w:val="28"/>
                <w:szCs w:val="28"/>
                <w:lang w:eastAsia="zh-CN" w:bidi="hi-IN"/>
              </w:rPr>
            </w:pPr>
            <w:r w:rsidRPr="00933B41">
              <w:rPr>
                <w:kern w:val="1"/>
                <w:sz w:val="28"/>
                <w:szCs w:val="28"/>
                <w:lang w:eastAsia="zh-CN" w:bidi="hi-IN"/>
              </w:rPr>
              <w:t>№ 12</w:t>
            </w:r>
            <w:r w:rsidR="00C857EF">
              <w:rPr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933B41" w:rsidRPr="00933B41" w:rsidTr="00A102C4">
        <w:tc>
          <w:tcPr>
            <w:tcW w:w="10205" w:type="dxa"/>
            <w:gridSpan w:val="2"/>
            <w:shd w:val="clear" w:color="auto" w:fill="auto"/>
          </w:tcPr>
          <w:p w:rsidR="00933B41" w:rsidRPr="00933B41" w:rsidRDefault="00933B41" w:rsidP="00933B41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kern w:val="1"/>
                <w:sz w:val="28"/>
                <w:szCs w:val="28"/>
                <w:lang w:eastAsia="zh-CN" w:bidi="hi-IN"/>
              </w:rPr>
            </w:pPr>
            <w:r>
              <w:rPr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F959FC" w:rsidRDefault="00F959FC" w:rsidP="00F959FC">
      <w:pPr>
        <w:rPr>
          <w:rFonts w:ascii="Arial" w:hAnsi="Arial" w:cs="Arial"/>
          <w:sz w:val="24"/>
          <w:szCs w:val="24"/>
        </w:rPr>
      </w:pPr>
    </w:p>
    <w:p w:rsidR="00933B41" w:rsidRPr="00C8743C" w:rsidRDefault="00933B41" w:rsidP="00F959FC">
      <w:pPr>
        <w:rPr>
          <w:rFonts w:ascii="Arial" w:hAnsi="Arial" w:cs="Arial"/>
          <w:sz w:val="24"/>
          <w:szCs w:val="24"/>
        </w:rPr>
      </w:pPr>
    </w:p>
    <w:p w:rsidR="00C857EF" w:rsidRPr="00C857EF" w:rsidRDefault="00C857EF" w:rsidP="00C857EF">
      <w:pPr>
        <w:jc w:val="center"/>
        <w:rPr>
          <w:b/>
          <w:sz w:val="28"/>
          <w:szCs w:val="28"/>
        </w:rPr>
      </w:pPr>
      <w:r w:rsidRPr="00C857EF">
        <w:rPr>
          <w:b/>
          <w:sz w:val="28"/>
          <w:szCs w:val="28"/>
        </w:rPr>
        <w:t>Об утверждении Положения о межведомственной рабочей группе для координации мероприятий, проводимых в рамках реализации Комплекса мер Тверской области по развитию системы подготовки к самостоятельной жизни воспитанников организаций для детей – сирот и детей, оставшихся без попечения родителей, детей из замещающих семей на территории муниципального образования «Лихославльский район»</w:t>
      </w:r>
    </w:p>
    <w:p w:rsidR="00C857EF" w:rsidRDefault="00C857EF" w:rsidP="00C857EF">
      <w:pPr>
        <w:jc w:val="both"/>
        <w:rPr>
          <w:sz w:val="28"/>
          <w:szCs w:val="28"/>
        </w:rPr>
      </w:pPr>
    </w:p>
    <w:p w:rsidR="00C857EF" w:rsidRPr="00C857EF" w:rsidRDefault="00C857EF" w:rsidP="00C857EF">
      <w:pPr>
        <w:jc w:val="both"/>
        <w:rPr>
          <w:sz w:val="28"/>
          <w:szCs w:val="28"/>
        </w:rPr>
      </w:pPr>
    </w:p>
    <w:p w:rsidR="00C857EF" w:rsidRPr="00C857EF" w:rsidRDefault="00C857EF" w:rsidP="00C857EF">
      <w:pPr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 xml:space="preserve">В целях эффективной реализации на территории Лихославльского района Комплекса мер Тверской области по развитию системы подготовки к самостоятельной жизни воспитанников организаций для детей – сирот и детей, оставшихся без попечения родителей, детей из замещающих семей, </w:t>
      </w:r>
      <w:proofErr w:type="spellStart"/>
      <w:r w:rsidRPr="00C857EF">
        <w:rPr>
          <w:sz w:val="28"/>
          <w:szCs w:val="28"/>
        </w:rPr>
        <w:t>постинтернатного</w:t>
      </w:r>
      <w:proofErr w:type="spellEnd"/>
      <w:r w:rsidRPr="00C857EF">
        <w:rPr>
          <w:sz w:val="28"/>
          <w:szCs w:val="28"/>
        </w:rPr>
        <w:t xml:space="preserve"> сопровождения и адаптации выпускников таких организаций «Выбираем успешное будущее», утвержденного приказом </w:t>
      </w:r>
      <w:r>
        <w:rPr>
          <w:sz w:val="28"/>
          <w:szCs w:val="28"/>
        </w:rPr>
        <w:t>М</w:t>
      </w:r>
      <w:r w:rsidRPr="00C857EF">
        <w:rPr>
          <w:sz w:val="28"/>
          <w:szCs w:val="28"/>
        </w:rPr>
        <w:t>инистерства социальной защиты населения Тверской области от 01.08.2018 №159</w:t>
      </w:r>
      <w:r>
        <w:rPr>
          <w:sz w:val="28"/>
          <w:szCs w:val="28"/>
        </w:rPr>
        <w:t xml:space="preserve">, администрация Лихославльского района </w:t>
      </w:r>
      <w:r w:rsidRPr="00C857EF">
        <w:rPr>
          <w:b/>
          <w:spacing w:val="30"/>
          <w:sz w:val="28"/>
          <w:szCs w:val="28"/>
        </w:rPr>
        <w:t>постановляет:</w:t>
      </w:r>
    </w:p>
    <w:p w:rsidR="00C857EF" w:rsidRPr="00C857EF" w:rsidRDefault="00C857EF" w:rsidP="00C857EF">
      <w:pPr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 xml:space="preserve">1. Утвердить Положение о межведомственной рабочей группе для координации мероприятий, проводимых в рамках реализации Комплекса мер Тверской области по развитию системы подготовки к самостоятельной жизни воспитанников организаций для детей – сирот и детей, оставшихся без попечения родителей, детей из замещающих семей, </w:t>
      </w:r>
      <w:proofErr w:type="spellStart"/>
      <w:r w:rsidRPr="00C857EF">
        <w:rPr>
          <w:sz w:val="28"/>
          <w:szCs w:val="28"/>
        </w:rPr>
        <w:t>постинтернатного</w:t>
      </w:r>
      <w:proofErr w:type="spellEnd"/>
      <w:r w:rsidRPr="00C857EF">
        <w:rPr>
          <w:sz w:val="28"/>
          <w:szCs w:val="28"/>
        </w:rPr>
        <w:t xml:space="preserve"> сопровождения и адаптации выпускников таких организаций «Выбираем успешное будущее» на территории муниципального образования «Лихославльский район» (</w:t>
      </w:r>
      <w:r>
        <w:rPr>
          <w:sz w:val="28"/>
          <w:szCs w:val="28"/>
        </w:rPr>
        <w:t>п</w:t>
      </w:r>
      <w:r w:rsidRPr="00C857EF">
        <w:rPr>
          <w:sz w:val="28"/>
          <w:szCs w:val="28"/>
        </w:rPr>
        <w:t>рилагается).</w:t>
      </w:r>
    </w:p>
    <w:p w:rsidR="00C857EF" w:rsidRPr="00C857EF" w:rsidRDefault="00C857EF" w:rsidP="00C857EF">
      <w:pPr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</w:t>
      </w:r>
      <w:r w:rsidRPr="00C857EF">
        <w:rPr>
          <w:sz w:val="28"/>
          <w:szCs w:val="28"/>
        </w:rPr>
        <w:t>главы администрации</w:t>
      </w:r>
      <w:r w:rsidRPr="00C857EF">
        <w:rPr>
          <w:sz w:val="28"/>
          <w:szCs w:val="28"/>
        </w:rPr>
        <w:t xml:space="preserve"> </w:t>
      </w:r>
      <w:r w:rsidRPr="00C857EF">
        <w:rPr>
          <w:sz w:val="28"/>
          <w:szCs w:val="28"/>
        </w:rPr>
        <w:t>Лихославльского района, начальника финансового отдела Артемьеву А.В.</w:t>
      </w:r>
    </w:p>
    <w:p w:rsidR="00C857EF" w:rsidRPr="00C857EF" w:rsidRDefault="00C857EF" w:rsidP="00C857EF">
      <w:pPr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3. Настоящее постановление вступает в силу со дня его подписания, подлежит опубликованию в газете «Наша жизнь»</w:t>
      </w:r>
      <w:r>
        <w:rPr>
          <w:sz w:val="28"/>
          <w:szCs w:val="28"/>
        </w:rPr>
        <w:t xml:space="preserve">, размещению </w:t>
      </w:r>
      <w:r w:rsidRPr="00C857E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 «Лихославльский район» в сети Интернет</w:t>
      </w:r>
      <w:r w:rsidRPr="00C857EF">
        <w:rPr>
          <w:sz w:val="28"/>
          <w:szCs w:val="28"/>
        </w:rPr>
        <w:t xml:space="preserve"> и распространяется на правоотношения, возникшие с </w:t>
      </w:r>
      <w:r>
        <w:rPr>
          <w:sz w:val="28"/>
          <w:szCs w:val="28"/>
        </w:rPr>
        <w:t>1 марта 2019</w:t>
      </w:r>
      <w:r w:rsidRPr="00C857EF">
        <w:rPr>
          <w:sz w:val="28"/>
          <w:szCs w:val="28"/>
        </w:rPr>
        <w:t xml:space="preserve"> года.</w:t>
      </w:r>
    </w:p>
    <w:p w:rsidR="00C857EF" w:rsidRDefault="00C857EF" w:rsidP="00C857EF">
      <w:pPr>
        <w:jc w:val="both"/>
        <w:rPr>
          <w:b/>
          <w:sz w:val="28"/>
          <w:szCs w:val="28"/>
        </w:rPr>
      </w:pPr>
    </w:p>
    <w:p w:rsidR="00C857EF" w:rsidRPr="00C857EF" w:rsidRDefault="00C857EF" w:rsidP="00C857EF">
      <w:pPr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C857EF" w:rsidRPr="00C857EF" w:rsidTr="00C03B99">
        <w:tc>
          <w:tcPr>
            <w:tcW w:w="5207" w:type="dxa"/>
            <w:vAlign w:val="center"/>
          </w:tcPr>
          <w:p w:rsidR="00C857EF" w:rsidRPr="00C857EF" w:rsidRDefault="00C857EF" w:rsidP="00C857EF">
            <w:pPr>
              <w:jc w:val="both"/>
              <w:rPr>
                <w:sz w:val="28"/>
                <w:szCs w:val="28"/>
              </w:rPr>
            </w:pPr>
            <w:r w:rsidRPr="00C857EF">
              <w:rPr>
                <w:sz w:val="28"/>
                <w:szCs w:val="28"/>
              </w:rPr>
              <w:t xml:space="preserve">Глава Лихославльского района </w:t>
            </w:r>
          </w:p>
        </w:tc>
        <w:tc>
          <w:tcPr>
            <w:tcW w:w="5208" w:type="dxa"/>
            <w:vAlign w:val="center"/>
          </w:tcPr>
          <w:p w:rsidR="00C857EF" w:rsidRPr="00C857EF" w:rsidRDefault="00C857EF" w:rsidP="00C857EF">
            <w:pPr>
              <w:jc w:val="right"/>
              <w:rPr>
                <w:sz w:val="28"/>
                <w:szCs w:val="28"/>
              </w:rPr>
            </w:pPr>
            <w:r w:rsidRPr="00C857EF">
              <w:rPr>
                <w:sz w:val="28"/>
                <w:szCs w:val="28"/>
              </w:rPr>
              <w:t>Н.Н. Виноградова</w:t>
            </w:r>
          </w:p>
        </w:tc>
      </w:tr>
    </w:tbl>
    <w:p w:rsidR="00C857EF" w:rsidRPr="00C857EF" w:rsidRDefault="00C857EF" w:rsidP="00C857EF">
      <w:pPr>
        <w:jc w:val="right"/>
        <w:rPr>
          <w:sz w:val="24"/>
          <w:szCs w:val="24"/>
        </w:rPr>
      </w:pPr>
    </w:p>
    <w:p w:rsidR="00C857EF" w:rsidRDefault="00C857E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57EF" w:rsidRPr="00C857EF" w:rsidRDefault="00C857EF" w:rsidP="00C857EF">
      <w:pPr>
        <w:jc w:val="right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5038"/>
      </w:tblGrid>
      <w:tr w:rsidR="00C857EF" w:rsidRPr="00C857EF" w:rsidTr="00C03B99">
        <w:trPr>
          <w:trHeight w:val="20"/>
        </w:trPr>
        <w:tc>
          <w:tcPr>
            <w:tcW w:w="4985" w:type="dxa"/>
            <w:shd w:val="clear" w:color="auto" w:fill="auto"/>
          </w:tcPr>
          <w:p w:rsidR="00C857EF" w:rsidRPr="00C857EF" w:rsidRDefault="00C857EF" w:rsidP="00C857EF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038" w:type="dxa"/>
            <w:shd w:val="clear" w:color="auto" w:fill="auto"/>
          </w:tcPr>
          <w:p w:rsidR="00C857EF" w:rsidRPr="00C857EF" w:rsidRDefault="00C857EF" w:rsidP="00C857EF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857EF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Приложение </w:t>
            </w:r>
          </w:p>
          <w:p w:rsidR="00C857EF" w:rsidRPr="00C857EF" w:rsidRDefault="00C857EF" w:rsidP="00C857EF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857EF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к постановлению администрации </w:t>
            </w:r>
          </w:p>
          <w:p w:rsidR="00C857EF" w:rsidRPr="00C857EF" w:rsidRDefault="00C857EF" w:rsidP="00C857EF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857EF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Лихославльского района </w:t>
            </w:r>
          </w:p>
          <w:p w:rsidR="00C857EF" w:rsidRPr="00C857EF" w:rsidRDefault="00C857EF" w:rsidP="00C857EF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C857EF">
              <w:rPr>
                <w:color w:val="000000"/>
                <w:kern w:val="1"/>
                <w:sz w:val="28"/>
                <w:szCs w:val="28"/>
                <w:lang w:eastAsia="zh-CN" w:bidi="hi-IN"/>
              </w:rPr>
              <w:t>от 0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4</w:t>
            </w:r>
            <w:r w:rsidRPr="00C857EF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.04.2019 № 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124</w:t>
            </w:r>
          </w:p>
        </w:tc>
      </w:tr>
    </w:tbl>
    <w:p w:rsidR="00C857EF" w:rsidRPr="00C857EF" w:rsidRDefault="00C857EF" w:rsidP="00C857EF">
      <w:pPr>
        <w:jc w:val="center"/>
        <w:rPr>
          <w:b/>
          <w:sz w:val="28"/>
          <w:szCs w:val="28"/>
        </w:rPr>
      </w:pPr>
    </w:p>
    <w:p w:rsidR="00C857EF" w:rsidRPr="00C857EF" w:rsidRDefault="00C857EF" w:rsidP="00C857EF">
      <w:pPr>
        <w:jc w:val="center"/>
        <w:rPr>
          <w:b/>
          <w:sz w:val="28"/>
          <w:szCs w:val="28"/>
        </w:rPr>
      </w:pPr>
      <w:r w:rsidRPr="00C857EF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о</w:t>
      </w:r>
      <w:r w:rsidRPr="00C857EF">
        <w:rPr>
          <w:b/>
          <w:sz w:val="28"/>
          <w:szCs w:val="28"/>
        </w:rPr>
        <w:t xml:space="preserve"> межведомственной </w:t>
      </w:r>
      <w:r>
        <w:rPr>
          <w:b/>
          <w:sz w:val="28"/>
          <w:szCs w:val="28"/>
        </w:rPr>
        <w:t>рабочей группе</w:t>
      </w:r>
      <w:r w:rsidRPr="00C857EF">
        <w:rPr>
          <w:b/>
          <w:sz w:val="28"/>
          <w:szCs w:val="28"/>
        </w:rPr>
        <w:t xml:space="preserve"> для координации мероприятий, проводимых в рамках реализации Комплекса мер</w:t>
      </w:r>
      <w:r w:rsidRPr="00C857EF">
        <w:rPr>
          <w:sz w:val="28"/>
          <w:szCs w:val="28"/>
        </w:rPr>
        <w:t xml:space="preserve"> </w:t>
      </w:r>
      <w:r w:rsidRPr="00C857EF">
        <w:rPr>
          <w:b/>
          <w:sz w:val="28"/>
          <w:szCs w:val="28"/>
        </w:rPr>
        <w:t xml:space="preserve">Тверской области по развитию системы подготовки к самостоятельной жизни воспитанников организаций для детей – сирот и детей, оставшихся без попечения родителей, детей из замещающих семей, </w:t>
      </w:r>
      <w:proofErr w:type="spellStart"/>
      <w:r w:rsidRPr="00C857EF">
        <w:rPr>
          <w:b/>
          <w:sz w:val="28"/>
          <w:szCs w:val="28"/>
        </w:rPr>
        <w:t>постинтернатного</w:t>
      </w:r>
      <w:proofErr w:type="spellEnd"/>
      <w:r w:rsidRPr="00C857EF">
        <w:rPr>
          <w:b/>
          <w:sz w:val="28"/>
          <w:szCs w:val="28"/>
        </w:rPr>
        <w:t xml:space="preserve"> сопровождения и адаптации выпускников таких организаций «Выбираем успешное будущее» на территории муниципального образования «Лихославльский район»</w:t>
      </w:r>
    </w:p>
    <w:p w:rsidR="00C857EF" w:rsidRPr="00C857EF" w:rsidRDefault="00C857EF" w:rsidP="00C857EF">
      <w:pPr>
        <w:jc w:val="center"/>
        <w:rPr>
          <w:b/>
          <w:sz w:val="28"/>
          <w:szCs w:val="28"/>
        </w:rPr>
      </w:pP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 xml:space="preserve">1. Настоящим Положением определяются функции и порядок работы межведомственной рабочей группы по координации мероприятий, проводимых в рамках реализации Комплекса мер Тверской области по развитию системы подготовки к самостоятельной жизни воспитанников организаций для детей – сирот и детей, оставшихся без попечения родителей, детей из замещающих семей, </w:t>
      </w:r>
      <w:proofErr w:type="spellStart"/>
      <w:r w:rsidRPr="00C857EF">
        <w:rPr>
          <w:sz w:val="28"/>
          <w:szCs w:val="28"/>
        </w:rPr>
        <w:t>постинтернатного</w:t>
      </w:r>
      <w:proofErr w:type="spellEnd"/>
      <w:r w:rsidRPr="00C857EF">
        <w:rPr>
          <w:sz w:val="28"/>
          <w:szCs w:val="28"/>
        </w:rPr>
        <w:t xml:space="preserve"> сопровождения и адаптации выпускников таких организаций «Выбираем успешное будущее» на территории муниципального образования «Лихославльский район» (далее – рабочая группа).</w:t>
      </w:r>
    </w:p>
    <w:p w:rsid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2. Рабочая группа является постоянно действующим совещательным органом</w:t>
      </w:r>
      <w:r>
        <w:rPr>
          <w:sz w:val="28"/>
          <w:szCs w:val="28"/>
        </w:rPr>
        <w:t>, которая формируется из</w:t>
      </w:r>
      <w:r w:rsidRPr="00C857EF">
        <w:rPr>
          <w:sz w:val="28"/>
          <w:szCs w:val="28"/>
        </w:rPr>
        <w:t xml:space="preserve"> руководителя рабочей группы, заместителя руководителя рабочей группы, секретаря и членов рабочей группы</w:t>
      </w:r>
      <w:r>
        <w:rPr>
          <w:sz w:val="28"/>
          <w:szCs w:val="28"/>
        </w:rPr>
        <w:t>.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Состав рабочей группы утверждается распоряжением администрации Лихославльского района.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3. Рабочая группа в своей деятельности руководствуется Конституцией Российской Федерации, нормативными правовыми актами Российской Федерации, нормативными правовыми актами Тверской области, нормативными правовыми актами Министерства социальной защиты населения Тверской области, а также настоящим Положением.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4. Основными функциями рабочей группы являются: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857EF">
        <w:rPr>
          <w:sz w:val="28"/>
          <w:szCs w:val="28"/>
        </w:rPr>
        <w:t>координация деятельности учреждений различной ведомственной принадлежности по реализации мероприятий комплекса мер;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857EF">
        <w:rPr>
          <w:sz w:val="28"/>
          <w:szCs w:val="28"/>
        </w:rPr>
        <w:t>разработка, утверждение и реализация медиа-плана комплекса мер на муниципальном уровне;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857EF">
        <w:rPr>
          <w:sz w:val="28"/>
          <w:szCs w:val="28"/>
        </w:rPr>
        <w:t>привлечение муниципальных средств массовой информации и общественности к целям, задачам и реализации мероприятий комплекса мер;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857EF">
        <w:rPr>
          <w:sz w:val="28"/>
          <w:szCs w:val="28"/>
        </w:rPr>
        <w:t>осуществление контроля за ходом реализации комплекса мер на территории муниципального образования «Лихославльский район».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5. Рабочая группа в целях реализации своих функций имеет право: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857EF">
        <w:rPr>
          <w:sz w:val="28"/>
          <w:szCs w:val="28"/>
        </w:rPr>
        <w:t xml:space="preserve">запрашивать и получать в установленном порядке от организаций (включая общественные), участвующих в системе подготовки к самостоятельной жизни </w:t>
      </w:r>
      <w:r w:rsidRPr="00C857EF">
        <w:rPr>
          <w:sz w:val="28"/>
          <w:szCs w:val="28"/>
        </w:rPr>
        <w:lastRenderedPageBreak/>
        <w:t xml:space="preserve">воспитанников организаций для детей-сирот, детей из замещающих семей, </w:t>
      </w:r>
      <w:proofErr w:type="spellStart"/>
      <w:r w:rsidRPr="00C857EF">
        <w:rPr>
          <w:sz w:val="28"/>
          <w:szCs w:val="28"/>
        </w:rPr>
        <w:t>постинтернатного</w:t>
      </w:r>
      <w:proofErr w:type="spellEnd"/>
      <w:r w:rsidRPr="00C857EF">
        <w:rPr>
          <w:sz w:val="28"/>
          <w:szCs w:val="28"/>
        </w:rPr>
        <w:t xml:space="preserve"> сопровождения и адаптации выпускников этих организаций, органов исполнительной власти области, органов местного самоуправления и организаций материалы и информацию по вопросам, отнесенным к компетенции рабочей группы;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857EF">
        <w:rPr>
          <w:sz w:val="28"/>
          <w:szCs w:val="28"/>
        </w:rPr>
        <w:t xml:space="preserve">приглашать на свои заседания руководителей и иных должностных лиц организаций (включая общественные), участвующих в системе подготовки к самостоятельной жизни воспитанников организаций для детей-сирот, детей из замещающих семей, </w:t>
      </w:r>
      <w:proofErr w:type="spellStart"/>
      <w:r w:rsidRPr="00C857EF">
        <w:rPr>
          <w:sz w:val="28"/>
          <w:szCs w:val="28"/>
        </w:rPr>
        <w:t>постинтернатного</w:t>
      </w:r>
      <w:proofErr w:type="spellEnd"/>
      <w:r w:rsidRPr="00C857EF">
        <w:rPr>
          <w:sz w:val="28"/>
          <w:szCs w:val="28"/>
        </w:rPr>
        <w:t xml:space="preserve"> сопровождения и адаптации выпускников этих организаций для обсуждения вопросов, отнесенных к компетенции рабочей группы;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857EF">
        <w:rPr>
          <w:sz w:val="28"/>
          <w:szCs w:val="28"/>
        </w:rPr>
        <w:t>представлять предложения по вопросам, отнесенным к компетенции рабочей группы, а также направлять в Министерство социальной защиты населения Тверской области рекомендации по итогам рассмотрения таких вопросов на заседаниях рабочей группы.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6. Заседания рабочей группы проводятся руководителем рабочей группы, а в случае его отсутствия – заместителем руководителя рабочей группы.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7. Заседания рабочей группы проводятся по мере необходимости, но не реже одного раза в квартал.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8. Решение о дате, времени и месте проведения заседания рабочей группы принимается руководителем рабочей группы, а в с</w:t>
      </w:r>
      <w:bookmarkStart w:id="0" w:name="_GoBack"/>
      <w:bookmarkEnd w:id="0"/>
      <w:r w:rsidRPr="00C857EF">
        <w:rPr>
          <w:sz w:val="28"/>
          <w:szCs w:val="28"/>
        </w:rPr>
        <w:t>лучае его отсутствия – заместителем руководителя рабочей группы.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9. Секретарь рабочей группы информирует членов рабочей группы о месте, времени проведения заседаний, обеспечивает их необходимыми материалами, формирует повестку дня заседания рабочей группы, координирует текущую деятельность рабочей группы, оформляет протоколы заседаний рабочей группы и направляет их копии членам рабочей группы.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10. Решения рабочей группы принимаются простым большинством голосов присутствующих на заседаниях лиц, входящих в состав рабочей группы.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11. Решения рабочей группы оформляются протоколом, который подписывается руководителем и секретарем рабочей группы.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12. Члены рабочей группы участвуют в ее заседаниях без права замены.</w:t>
      </w:r>
    </w:p>
    <w:p w:rsid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  <w:r w:rsidRPr="00C857EF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C857EF">
        <w:rPr>
          <w:sz w:val="28"/>
          <w:szCs w:val="28"/>
        </w:rPr>
        <w:t>В отсутствие секретаря рабочей группы по поручению руководителя рабочей группы, а в случае его отсутствия – заместителя руководителя рабочей группы, его функции выполняет назначенный член рабочей группы.</w:t>
      </w:r>
    </w:p>
    <w:p w:rsidR="00C857EF" w:rsidRPr="00C857EF" w:rsidRDefault="00C857EF" w:rsidP="00C857EF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C857EF" w:rsidRPr="00C857EF" w:rsidSect="00933B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AE9"/>
    <w:multiLevelType w:val="hybridMultilevel"/>
    <w:tmpl w:val="9DE26AE8"/>
    <w:lvl w:ilvl="0" w:tplc="005AD8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9728A7"/>
    <w:multiLevelType w:val="hybridMultilevel"/>
    <w:tmpl w:val="D004CA1C"/>
    <w:lvl w:ilvl="0" w:tplc="410A8AFE">
      <w:start w:val="1"/>
      <w:numFmt w:val="decimal"/>
      <w:lvlText w:val="%1."/>
      <w:lvlJc w:val="left"/>
      <w:pPr>
        <w:ind w:left="-3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A895AAD"/>
    <w:multiLevelType w:val="hybridMultilevel"/>
    <w:tmpl w:val="8F6001FC"/>
    <w:lvl w:ilvl="0" w:tplc="FE6C142E">
      <w:start w:val="1"/>
      <w:numFmt w:val="decimal"/>
      <w:lvlText w:val="%1."/>
      <w:lvlJc w:val="left"/>
      <w:pPr>
        <w:ind w:left="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3">
    <w:nsid w:val="0CAE1E6C"/>
    <w:multiLevelType w:val="hybridMultilevel"/>
    <w:tmpl w:val="9DF2D1B2"/>
    <w:lvl w:ilvl="0" w:tplc="1320F9E2">
      <w:start w:val="1"/>
      <w:numFmt w:val="decimal"/>
      <w:lvlText w:val="%1."/>
      <w:lvlJc w:val="left"/>
      <w:pPr>
        <w:ind w:left="-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4">
    <w:nsid w:val="13F0114E"/>
    <w:multiLevelType w:val="hybridMultilevel"/>
    <w:tmpl w:val="6B9497B2"/>
    <w:lvl w:ilvl="0" w:tplc="E514B8A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77F18B7"/>
    <w:multiLevelType w:val="hybridMultilevel"/>
    <w:tmpl w:val="D7A6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7C52"/>
    <w:multiLevelType w:val="hybridMultilevel"/>
    <w:tmpl w:val="E276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13F"/>
    <w:multiLevelType w:val="hybridMultilevel"/>
    <w:tmpl w:val="1F36A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D6D0D"/>
    <w:multiLevelType w:val="hybridMultilevel"/>
    <w:tmpl w:val="AC28EF64"/>
    <w:lvl w:ilvl="0" w:tplc="17D25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35DFD"/>
    <w:multiLevelType w:val="hybridMultilevel"/>
    <w:tmpl w:val="0C58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7A5E"/>
    <w:multiLevelType w:val="hybridMultilevel"/>
    <w:tmpl w:val="EACE9E68"/>
    <w:lvl w:ilvl="0" w:tplc="8CBA4C9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7825AA2"/>
    <w:multiLevelType w:val="hybridMultilevel"/>
    <w:tmpl w:val="03B0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86D10"/>
    <w:multiLevelType w:val="hybridMultilevel"/>
    <w:tmpl w:val="AF0E5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2D42C7"/>
    <w:multiLevelType w:val="hybridMultilevel"/>
    <w:tmpl w:val="1F36A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061D5"/>
    <w:multiLevelType w:val="hybridMultilevel"/>
    <w:tmpl w:val="F6B8A030"/>
    <w:lvl w:ilvl="0" w:tplc="CAB07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305793"/>
    <w:multiLevelType w:val="hybridMultilevel"/>
    <w:tmpl w:val="1F36A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76227"/>
    <w:multiLevelType w:val="hybridMultilevel"/>
    <w:tmpl w:val="43A21AA0"/>
    <w:lvl w:ilvl="0" w:tplc="37CCFE44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17">
    <w:nsid w:val="301C69DB"/>
    <w:multiLevelType w:val="hybridMultilevel"/>
    <w:tmpl w:val="C0D8D9D6"/>
    <w:lvl w:ilvl="0" w:tplc="AD0EA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7F5B56"/>
    <w:multiLevelType w:val="hybridMultilevel"/>
    <w:tmpl w:val="1F36A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B56F4"/>
    <w:multiLevelType w:val="hybridMultilevel"/>
    <w:tmpl w:val="19E4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0734E"/>
    <w:multiLevelType w:val="hybridMultilevel"/>
    <w:tmpl w:val="1054B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45185"/>
    <w:multiLevelType w:val="hybridMultilevel"/>
    <w:tmpl w:val="1F36A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420085"/>
    <w:multiLevelType w:val="hybridMultilevel"/>
    <w:tmpl w:val="0380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30FF0"/>
    <w:multiLevelType w:val="hybridMultilevel"/>
    <w:tmpl w:val="C024AFBC"/>
    <w:lvl w:ilvl="0" w:tplc="BF4095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3D3DA9"/>
    <w:multiLevelType w:val="hybridMultilevel"/>
    <w:tmpl w:val="F536B93C"/>
    <w:lvl w:ilvl="0" w:tplc="AE020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315180"/>
    <w:multiLevelType w:val="hybridMultilevel"/>
    <w:tmpl w:val="98DE02C6"/>
    <w:lvl w:ilvl="0" w:tplc="B5EE094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3445C4"/>
    <w:multiLevelType w:val="hybridMultilevel"/>
    <w:tmpl w:val="92DEBB72"/>
    <w:lvl w:ilvl="0" w:tplc="E284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A012B6"/>
    <w:multiLevelType w:val="hybridMultilevel"/>
    <w:tmpl w:val="5B984422"/>
    <w:lvl w:ilvl="0" w:tplc="B4FCC19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A912EC"/>
    <w:multiLevelType w:val="hybridMultilevel"/>
    <w:tmpl w:val="8702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26781"/>
    <w:multiLevelType w:val="hybridMultilevel"/>
    <w:tmpl w:val="8702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E654A"/>
    <w:multiLevelType w:val="hybridMultilevel"/>
    <w:tmpl w:val="5B38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5409B"/>
    <w:multiLevelType w:val="hybridMultilevel"/>
    <w:tmpl w:val="3AFE9BA0"/>
    <w:lvl w:ilvl="0" w:tplc="ADB0B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602FD0"/>
    <w:multiLevelType w:val="hybridMultilevel"/>
    <w:tmpl w:val="B2529274"/>
    <w:lvl w:ilvl="0" w:tplc="761A48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7F137F4"/>
    <w:multiLevelType w:val="hybridMultilevel"/>
    <w:tmpl w:val="2CA6398C"/>
    <w:lvl w:ilvl="0" w:tplc="9062A6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84E2A88"/>
    <w:multiLevelType w:val="hybridMultilevel"/>
    <w:tmpl w:val="DEAC2932"/>
    <w:lvl w:ilvl="0" w:tplc="0D082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19"/>
  </w:num>
  <w:num w:numId="7">
    <w:abstractNumId w:val="2"/>
  </w:num>
  <w:num w:numId="8">
    <w:abstractNumId w:val="16"/>
  </w:num>
  <w:num w:numId="9">
    <w:abstractNumId w:val="29"/>
  </w:num>
  <w:num w:numId="10">
    <w:abstractNumId w:val="28"/>
  </w:num>
  <w:num w:numId="11">
    <w:abstractNumId w:val="1"/>
  </w:num>
  <w:num w:numId="12">
    <w:abstractNumId w:val="27"/>
  </w:num>
  <w:num w:numId="13">
    <w:abstractNumId w:val="14"/>
  </w:num>
  <w:num w:numId="14">
    <w:abstractNumId w:val="34"/>
  </w:num>
  <w:num w:numId="15">
    <w:abstractNumId w:val="26"/>
  </w:num>
  <w:num w:numId="16">
    <w:abstractNumId w:val="17"/>
  </w:num>
  <w:num w:numId="17">
    <w:abstractNumId w:val="30"/>
  </w:num>
  <w:num w:numId="18">
    <w:abstractNumId w:val="22"/>
  </w:num>
  <w:num w:numId="19">
    <w:abstractNumId w:val="32"/>
  </w:num>
  <w:num w:numId="20">
    <w:abstractNumId w:val="25"/>
  </w:num>
  <w:num w:numId="21">
    <w:abstractNumId w:val="20"/>
  </w:num>
  <w:num w:numId="22">
    <w:abstractNumId w:val="33"/>
  </w:num>
  <w:num w:numId="23">
    <w:abstractNumId w:val="15"/>
  </w:num>
  <w:num w:numId="24">
    <w:abstractNumId w:val="13"/>
  </w:num>
  <w:num w:numId="25">
    <w:abstractNumId w:val="18"/>
  </w:num>
  <w:num w:numId="26">
    <w:abstractNumId w:val="5"/>
  </w:num>
  <w:num w:numId="27">
    <w:abstractNumId w:val="31"/>
  </w:num>
  <w:num w:numId="28">
    <w:abstractNumId w:val="3"/>
  </w:num>
  <w:num w:numId="29">
    <w:abstractNumId w:val="24"/>
  </w:num>
  <w:num w:numId="30">
    <w:abstractNumId w:val="0"/>
  </w:num>
  <w:num w:numId="31">
    <w:abstractNumId w:val="23"/>
  </w:num>
  <w:num w:numId="32">
    <w:abstractNumId w:val="10"/>
  </w:num>
  <w:num w:numId="33">
    <w:abstractNumId w:val="4"/>
  </w:num>
  <w:num w:numId="34">
    <w:abstractNumId w:val="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C6"/>
    <w:rsid w:val="00002E74"/>
    <w:rsid w:val="00034082"/>
    <w:rsid w:val="0008468D"/>
    <w:rsid w:val="000A27EA"/>
    <w:rsid w:val="000A60B1"/>
    <w:rsid w:val="000E5A2F"/>
    <w:rsid w:val="001052C3"/>
    <w:rsid w:val="00112BEC"/>
    <w:rsid w:val="00114A89"/>
    <w:rsid w:val="001423E9"/>
    <w:rsid w:val="00151134"/>
    <w:rsid w:val="00152EC5"/>
    <w:rsid w:val="00157328"/>
    <w:rsid w:val="00172CDE"/>
    <w:rsid w:val="001A112E"/>
    <w:rsid w:val="001C6993"/>
    <w:rsid w:val="00247835"/>
    <w:rsid w:val="00267620"/>
    <w:rsid w:val="00272EC8"/>
    <w:rsid w:val="002B099B"/>
    <w:rsid w:val="002B74DA"/>
    <w:rsid w:val="002E44FD"/>
    <w:rsid w:val="00304A1F"/>
    <w:rsid w:val="003513E6"/>
    <w:rsid w:val="00357C2F"/>
    <w:rsid w:val="00365135"/>
    <w:rsid w:val="003A0E91"/>
    <w:rsid w:val="003F37BB"/>
    <w:rsid w:val="00436235"/>
    <w:rsid w:val="00441D5F"/>
    <w:rsid w:val="0045383F"/>
    <w:rsid w:val="004837AC"/>
    <w:rsid w:val="00492A13"/>
    <w:rsid w:val="004A7283"/>
    <w:rsid w:val="004B70E0"/>
    <w:rsid w:val="004C16E4"/>
    <w:rsid w:val="004D07F9"/>
    <w:rsid w:val="004E4CF7"/>
    <w:rsid w:val="005064ED"/>
    <w:rsid w:val="00507F7D"/>
    <w:rsid w:val="00522C1A"/>
    <w:rsid w:val="00552AFB"/>
    <w:rsid w:val="005960AC"/>
    <w:rsid w:val="005A370F"/>
    <w:rsid w:val="005B01C3"/>
    <w:rsid w:val="005D5908"/>
    <w:rsid w:val="006016D2"/>
    <w:rsid w:val="006019E3"/>
    <w:rsid w:val="00651770"/>
    <w:rsid w:val="00672871"/>
    <w:rsid w:val="006827C0"/>
    <w:rsid w:val="006A120F"/>
    <w:rsid w:val="006B28CD"/>
    <w:rsid w:val="006E32FC"/>
    <w:rsid w:val="00724003"/>
    <w:rsid w:val="00741EE4"/>
    <w:rsid w:val="00750404"/>
    <w:rsid w:val="00783463"/>
    <w:rsid w:val="007907AC"/>
    <w:rsid w:val="007D1EC9"/>
    <w:rsid w:val="007F4612"/>
    <w:rsid w:val="00803F0F"/>
    <w:rsid w:val="00822353"/>
    <w:rsid w:val="00834D8E"/>
    <w:rsid w:val="00844616"/>
    <w:rsid w:val="0084484A"/>
    <w:rsid w:val="00854748"/>
    <w:rsid w:val="008662B2"/>
    <w:rsid w:val="008F506C"/>
    <w:rsid w:val="00933B41"/>
    <w:rsid w:val="0098648D"/>
    <w:rsid w:val="009C707E"/>
    <w:rsid w:val="00A84ABF"/>
    <w:rsid w:val="00AA39C6"/>
    <w:rsid w:val="00AD1137"/>
    <w:rsid w:val="00AD4CE3"/>
    <w:rsid w:val="00B01AB8"/>
    <w:rsid w:val="00B24153"/>
    <w:rsid w:val="00B42C54"/>
    <w:rsid w:val="00B50CD5"/>
    <w:rsid w:val="00B663BE"/>
    <w:rsid w:val="00B71190"/>
    <w:rsid w:val="00BA6DEB"/>
    <w:rsid w:val="00BB6C09"/>
    <w:rsid w:val="00BC3C3D"/>
    <w:rsid w:val="00BD55C6"/>
    <w:rsid w:val="00BE492A"/>
    <w:rsid w:val="00BF6819"/>
    <w:rsid w:val="00C0346B"/>
    <w:rsid w:val="00C03E63"/>
    <w:rsid w:val="00C3046E"/>
    <w:rsid w:val="00C50E87"/>
    <w:rsid w:val="00C8387F"/>
    <w:rsid w:val="00C857EF"/>
    <w:rsid w:val="00CA7B01"/>
    <w:rsid w:val="00CF2AF2"/>
    <w:rsid w:val="00D53687"/>
    <w:rsid w:val="00DB3BD7"/>
    <w:rsid w:val="00DE1527"/>
    <w:rsid w:val="00DF71FD"/>
    <w:rsid w:val="00E64384"/>
    <w:rsid w:val="00E816ED"/>
    <w:rsid w:val="00E85444"/>
    <w:rsid w:val="00E9030C"/>
    <w:rsid w:val="00EF5E87"/>
    <w:rsid w:val="00F251B0"/>
    <w:rsid w:val="00F70BA9"/>
    <w:rsid w:val="00F70BAE"/>
    <w:rsid w:val="00F81C61"/>
    <w:rsid w:val="00F87C8A"/>
    <w:rsid w:val="00F959FC"/>
    <w:rsid w:val="00FB370E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E7CF7-EA2C-4B29-83EA-7C6A61D4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6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5C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55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BD55C6"/>
  </w:style>
  <w:style w:type="paragraph" w:styleId="a5">
    <w:name w:val="List Paragraph"/>
    <w:basedOn w:val="a"/>
    <w:uiPriority w:val="34"/>
    <w:qFormat/>
    <w:rsid w:val="00152EC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C69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FB370E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2B09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0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B099B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2B09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2E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4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85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5AEC-4AF6-4DD0-B609-7C7A6703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2019-04-04T09:52:00Z</dcterms:created>
  <dcterms:modified xsi:type="dcterms:W3CDTF">2019-04-04T09:52:00Z</dcterms:modified>
</cp:coreProperties>
</file>