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C1" w:rsidRPr="001839C1" w:rsidRDefault="001839C1" w:rsidP="00183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СОГЛАШЕНИЕ</w:t>
      </w:r>
    </w:p>
    <w:p w:rsidR="001839C1" w:rsidRPr="001839C1" w:rsidRDefault="001839C1" w:rsidP="001839C1">
      <w:pPr>
        <w:shd w:val="clear" w:color="auto" w:fill="FFFFFF"/>
        <w:tabs>
          <w:tab w:val="left" w:leader="underscore" w:pos="547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о передаче муниципальным образованием</w:t>
      </w:r>
      <w:r w:rsidRPr="0018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«Лихославльский</w:t>
      </w:r>
      <w:r w:rsidRPr="001839C1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район» </w:t>
      </w:r>
      <w:r w:rsidRPr="0018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осуществления части полномочий муниципальному образованию «</w:t>
      </w:r>
      <w:proofErr w:type="spellStart"/>
      <w:r w:rsidRPr="0018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Микшинское</w:t>
      </w:r>
      <w:proofErr w:type="spellEnd"/>
      <w:r w:rsidRPr="0018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</w:t>
      </w:r>
    </w:p>
    <w:p w:rsidR="001839C1" w:rsidRPr="001839C1" w:rsidRDefault="001839C1" w:rsidP="00183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г. Лихославль </w:t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1839C1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«26» декабря 2018 года</w:t>
      </w:r>
    </w:p>
    <w:p w:rsidR="001839C1" w:rsidRPr="001839C1" w:rsidRDefault="001839C1" w:rsidP="00183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:rsidR="001839C1" w:rsidRPr="001839C1" w:rsidRDefault="001839C1" w:rsidP="001839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sz w:val="24"/>
          <w:szCs w:val="24"/>
          <w:lang w:eastAsia="ru-RU"/>
        </w:rPr>
        <w:t>МУ Администрация Лихославльского района в лице главы Лихославльского района Виноградовой Н.Н., действующей на основании Устава, именуемое в дальнейшем</w:t>
      </w:r>
      <w:bookmarkStart w:id="0" w:name="_GoBack"/>
      <w:bookmarkEnd w:id="0"/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 «Район», с одной стороны, и</w:t>
      </w:r>
    </w:p>
    <w:p w:rsidR="001839C1" w:rsidRPr="001839C1" w:rsidRDefault="001839C1" w:rsidP="001839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МУ Администрация </w:t>
      </w:r>
      <w:proofErr w:type="spellStart"/>
      <w:r w:rsidRPr="001839C1">
        <w:rPr>
          <w:rFonts w:ascii="Arial" w:eastAsia="Times New Roman" w:hAnsi="Arial" w:cs="Arial"/>
          <w:sz w:val="24"/>
          <w:szCs w:val="24"/>
          <w:lang w:eastAsia="ru-RU"/>
        </w:rPr>
        <w:t>Микшинского</w:t>
      </w:r>
      <w:proofErr w:type="spellEnd"/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главы администрации </w:t>
      </w:r>
      <w:proofErr w:type="spellStart"/>
      <w:r w:rsidRPr="001839C1">
        <w:rPr>
          <w:rFonts w:ascii="Arial" w:eastAsia="Times New Roman" w:hAnsi="Arial" w:cs="Arial"/>
          <w:sz w:val="24"/>
          <w:szCs w:val="24"/>
          <w:lang w:eastAsia="ru-RU"/>
        </w:rPr>
        <w:t>Микшинского</w:t>
      </w:r>
      <w:proofErr w:type="spellEnd"/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Дорофеевой И.Б., действующей на основании Устава, именуемое в дальнейшем «Поселение», с другой стороны, совместно именуемые «Стороны», 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Федерации», решением Собрания депутатов Лихославльского района от 28.11.2018 № 317 «О передаче полномочий органов местного самоуправления муниципального образования «Лихославльский район» по решению вопросов местного значения органам местного самоуправления сельских поселений Лихославльского района на 2019 год», решением Совета депутатов </w:t>
      </w:r>
      <w:proofErr w:type="spellStart"/>
      <w:r w:rsidRPr="001839C1">
        <w:rPr>
          <w:rFonts w:ascii="Arial" w:eastAsia="Times New Roman" w:hAnsi="Arial" w:cs="Arial"/>
          <w:sz w:val="24"/>
          <w:szCs w:val="24"/>
          <w:lang w:eastAsia="ru-RU"/>
        </w:rPr>
        <w:t>Микшинского</w:t>
      </w:r>
      <w:proofErr w:type="spellEnd"/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05.12.2018 № 20 «О принятии полномочий органа местного самоуправления муниципального образования  «Лихославльский район» по решению вопросов местного значения муниципальным образованием «</w:t>
      </w:r>
      <w:proofErr w:type="spellStart"/>
      <w:r w:rsidRPr="001839C1">
        <w:rPr>
          <w:rFonts w:ascii="Arial" w:eastAsia="Times New Roman" w:hAnsi="Arial" w:cs="Arial"/>
          <w:sz w:val="24"/>
          <w:szCs w:val="24"/>
          <w:lang w:eastAsia="ru-RU"/>
        </w:rPr>
        <w:t>Микшинское</w:t>
      </w:r>
      <w:proofErr w:type="spellEnd"/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 2019 год», заключили настоящее Соглашение о нижеследующем:</w:t>
      </w:r>
    </w:p>
    <w:p w:rsidR="001839C1" w:rsidRPr="001839C1" w:rsidRDefault="001839C1" w:rsidP="001839C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39C1" w:rsidRPr="001839C1" w:rsidRDefault="001839C1" w:rsidP="001839C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>1. Предмет Соглашения</w:t>
      </w:r>
    </w:p>
    <w:p w:rsidR="001839C1" w:rsidRPr="001839C1" w:rsidRDefault="001839C1" w:rsidP="001839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1.1. Предметом настоящего Соглашения является передача, осуществления части полномочий Района Поселению (далее - полномочие) по осуществлению дорожной деятельности в отношении автомобильных дорог местного значения вне границ населенных пунктов в границах </w:t>
      </w:r>
      <w:proofErr w:type="spellStart"/>
      <w:r w:rsidRPr="001839C1">
        <w:rPr>
          <w:rFonts w:ascii="Arial" w:eastAsia="Times New Roman" w:hAnsi="Arial" w:cs="Arial"/>
          <w:sz w:val="24"/>
          <w:szCs w:val="24"/>
          <w:lang w:eastAsia="ru-RU"/>
        </w:rPr>
        <w:t>Микшинского</w:t>
      </w:r>
      <w:proofErr w:type="spellEnd"/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1839C1">
        <w:rPr>
          <w:rFonts w:ascii="Arial" w:eastAsia="Times New Roman" w:hAnsi="Arial" w:cs="Arial"/>
          <w:sz w:val="24"/>
          <w:szCs w:val="24"/>
          <w:lang w:eastAsia="ru-RU"/>
        </w:rPr>
        <w:t>Микшинского</w:t>
      </w:r>
      <w:proofErr w:type="spellEnd"/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организация дорожного движения и обеспечение безопасности дорожного движения на них,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839C1" w:rsidRPr="001839C1" w:rsidRDefault="001839C1" w:rsidP="001839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>2. Права и обязанности Сторон</w:t>
      </w:r>
    </w:p>
    <w:p w:rsidR="001839C1" w:rsidRPr="001839C1" w:rsidRDefault="001839C1" w:rsidP="001839C1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2.1. </w:t>
      </w:r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>Район имеет право:</w:t>
      </w:r>
    </w:p>
    <w:p w:rsidR="001839C1" w:rsidRPr="001839C1" w:rsidRDefault="001839C1" w:rsidP="001839C1">
      <w:pPr>
        <w:spacing w:after="0" w:line="240" w:lineRule="auto"/>
        <w:ind w:firstLine="54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2.1.1. Осуществлять контроль за исполнением осуществления полномочия Поселением, а также за целевым расходованием финансовых средств, передаваемых на осуществление полномочия.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2.1.2. Получать от Поселения информацию об использовании финансовых средств.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2.2. Район</w:t>
      </w:r>
      <w:r w:rsidRPr="001839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обязан: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2.2.1. Предоставлять Поселению информацию, необходимую для осуществления полномочия, предусмотренного настоящим Соглашением, осуществлять консультативную и методическую помощь по вопросам передачи полномочий, осуществлять контроль за исполнением полномочия Поселением.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2.2.2. Предоставить Поселению финансовое обеспечение осуществления полномочия.</w:t>
      </w:r>
    </w:p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2. 3. Поселение имеет право: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lastRenderedPageBreak/>
        <w:t>2.3.1. Запрашивать у Района информацию, необходимую для осуществления полномочия.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2.3.2. На финансовое обеспечение осуществления полномочия, предусмотренного настоящим Соглашением.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2.3.3. </w:t>
      </w: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самостоятельно определять формы и методы осуществления переданных полномочий;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2.3.4. </w:t>
      </w: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издавать правовые акты по реализации переданных полномочий и контролировать их исполнение;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2.3.5. </w:t>
      </w: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требовать от органов местного самоуправления Района своевременного и полного обеспечения переданных полномочий финансовыми средствами, если иное не предусмотрено настоящим Соглашением;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839C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2.3.6. </w:t>
      </w: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2.3.7. </w:t>
      </w:r>
      <w:r w:rsidRPr="001839C1">
        <w:rPr>
          <w:rFonts w:ascii="Arial" w:eastAsia="Times New Roman" w:hAnsi="Arial" w:cs="Arial"/>
          <w:sz w:val="24"/>
          <w:szCs w:val="24"/>
          <w:lang w:eastAsia="ru-RU"/>
        </w:rPr>
        <w:t>приостановить на срок до одного месяца, а по окончании указанного срока прекратить исполнение полномочий, предусмотренных пунктом 1.1 настоящего Соглашения, при не предоставлении финансовых средств из бюджета района.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2.3.8. </w:t>
      </w: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2. 4. Поселение обязано: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2.4.1. </w:t>
      </w:r>
      <w:r w:rsidRPr="001839C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Осуществлять полномочие, предусмотренное настоящим Соглашением, в </w:t>
      </w: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требованиями действующего законодательства.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2.4.2. Обеспечивать целевое использование финансовых средств, предоставленных Районом, исключительно на осуществление полномочий, предусмотренных пунктом 1.1 настоящего Соглашения. 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sz w:val="24"/>
          <w:szCs w:val="24"/>
          <w:lang w:eastAsia="ru-RU"/>
        </w:rPr>
        <w:t>2.4.3. Представлять отчёт о ходе исполнения полномочий, использовании финансовых средств, а также иную информацию в порядке, предусмотренном разделом 4 настоящего Соглашения.</w:t>
      </w:r>
    </w:p>
    <w:p w:rsidR="001839C1" w:rsidRPr="001839C1" w:rsidRDefault="001839C1" w:rsidP="001839C1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Порядок определения объема межбюджетных трансфертов</w:t>
      </w:r>
    </w:p>
    <w:p w:rsidR="001839C1" w:rsidRPr="001839C1" w:rsidRDefault="001839C1" w:rsidP="001839C1">
      <w:pPr>
        <w:shd w:val="clear" w:color="auto" w:fill="FFFFFF"/>
        <w:tabs>
          <w:tab w:val="left" w:pos="1512"/>
        </w:tabs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Финансовые средства, необходимые для осуществления полномочия, предоставляются Районом Поселению в форме межбюджетных трансфертов в порядке, определяемом решением Собрания депутатов Лихославльского района от 25.12.2018г. № 328 «О бюджете МО «Лихославльский район» на 2019 год и на плановый период 2020 и 2021 годов».</w:t>
      </w:r>
    </w:p>
    <w:p w:rsidR="001839C1" w:rsidRPr="001839C1" w:rsidRDefault="001839C1" w:rsidP="001839C1">
      <w:pPr>
        <w:shd w:val="clear" w:color="auto" w:fill="FFFFFF"/>
        <w:tabs>
          <w:tab w:val="left" w:pos="1512"/>
        </w:tabs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Ежегодный объем межбюджетных трансфертов, передаваемых из бюджета Района в бюджет Поселения на осуществление переданного полномочия, определяется при принятии бюджета Района на очередной финансовый год и составляет на 2019 год 141 400 (сто сорок одна тысяча четыреста) рублей.</w:t>
      </w:r>
    </w:p>
    <w:p w:rsidR="001839C1" w:rsidRPr="001839C1" w:rsidRDefault="001839C1" w:rsidP="001839C1">
      <w:pPr>
        <w:shd w:val="clear" w:color="auto" w:fill="FFFFFF"/>
        <w:tabs>
          <w:tab w:val="left" w:pos="1512"/>
        </w:tabs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Контроль за исполнением полномочий</w:t>
      </w:r>
    </w:p>
    <w:p w:rsidR="001839C1" w:rsidRPr="001839C1" w:rsidRDefault="001839C1" w:rsidP="001839C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4.1. </w:t>
      </w:r>
      <w:r w:rsidRPr="001839C1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Поселением полномочий, предусмотренных пунктом 1 настоящего Соглашения, осуществляется путем предоставления отчетов об осуществлении полномочий, использовании финансовых средств ежеквартально до 15 числа месяца, следующего за отчетным периодом Району и Собранию депутатов Лихославльского района по форме согласно Приложению к настоящему Соглашению.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Срок действия Соглашения</w:t>
      </w:r>
    </w:p>
    <w:p w:rsidR="001839C1" w:rsidRDefault="001839C1" w:rsidP="001839C1">
      <w:pPr>
        <w:shd w:val="clear" w:color="auto" w:fill="FFFFFF"/>
        <w:tabs>
          <w:tab w:val="left" w:leader="underscore" w:pos="1375"/>
          <w:tab w:val="left" w:leader="underscore" w:pos="3902"/>
        </w:tabs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5.1.</w:t>
      </w:r>
      <w:r w:rsidRPr="001839C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1839C1">
        <w:rPr>
          <w:rFonts w:ascii="Arial" w:eastAsia="Times New Roman" w:hAnsi="Arial" w:cs="Arial"/>
          <w:sz w:val="24"/>
          <w:szCs w:val="24"/>
          <w:lang w:eastAsia="ru-RU"/>
        </w:rPr>
        <w:t>Настоящее Соглашение 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Уставами муниципальных образований, но не ранее 01 января 2019 года, и действует с 01 января 2019 года до 31 декабря 2019 года.</w:t>
      </w:r>
      <w:r w:rsidRPr="00183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39C1" w:rsidRPr="001839C1" w:rsidRDefault="001839C1" w:rsidP="001839C1">
      <w:pPr>
        <w:shd w:val="clear" w:color="auto" w:fill="FFFFFF"/>
        <w:tabs>
          <w:tab w:val="left" w:leader="underscore" w:pos="1375"/>
          <w:tab w:val="left" w:leader="underscore" w:pos="3902"/>
        </w:tabs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Прекращение действия Соглашения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Действие настоящего Соглашения прекращается в случае н</w:t>
      </w:r>
      <w:r w:rsidRPr="001839C1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еосуществления или ненадлежащего осуществления Поселением полномочия, </w:t>
      </w: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предусмотренного настоящим Соглашением;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6.2. Настоящее Соглашение может быть прекращено досрочно по инициативе одной </w:t>
      </w:r>
      <w:r w:rsidRPr="001839C1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из Сторон настоящего Соглашения в случае, если осуществление полномочия становится </w:t>
      </w:r>
      <w:r w:rsidRPr="001839C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невозможным, либо при сложившихся условиях это полномочие может быть наиболее </w:t>
      </w:r>
      <w:r w:rsidRPr="001839C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эффективно осуществлено Районом самостоятельно, при условии уведомления второй стороны не менее чем за один календарный месяц, возмещения второй стороне убытков, </w:t>
      </w: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 с досрочным расторжением договора.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Досрочное прекращение настоящего Соглашения по соглашению сторон оформляется письменным соглашением Сторон о расторжении настоящего Соглашения.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6.3.В случае прекращения действия настоящего Соглашения органы местного самоуправления Поселения возвращают органам местного самоуправления Района неиспользованные финансовые средства, перечисленные в качестве иных межбюджетных трансфертов в соответствии с Бюджетным кодексом Российской Федерации.</w:t>
      </w:r>
    </w:p>
    <w:p w:rsid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6.4. При наличии споров между Сторонами настоящее Соглашение может быть </w:t>
      </w: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расторгнуто досрочно в судебном порядке.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Ответственность Сторон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</w:p>
    <w:p w:rsidR="001839C1" w:rsidRPr="001839C1" w:rsidRDefault="001839C1" w:rsidP="00183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8.1. По взаимному согласию Сторон или в соответствии с требованиями законодательства в настоящее </w:t>
      </w: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839C1" w:rsidRPr="001839C1" w:rsidRDefault="001839C1" w:rsidP="001839C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8..</w:t>
      </w:r>
      <w:proofErr w:type="gramEnd"/>
      <w:r w:rsidRPr="0018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Соглашение составлено в 2 (двух) экземплярах, имеющих равную юридическую силу - по одному экземпляру для каждой из Сторон, имеющих равную юридическую силу.</w:t>
      </w:r>
    </w:p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9.</w:t>
      </w:r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1839C1" w:rsidRPr="001839C1" w:rsidTr="00303BE4">
        <w:tc>
          <w:tcPr>
            <w:tcW w:w="2576" w:type="pct"/>
          </w:tcPr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</w:t>
            </w:r>
            <w:proofErr w:type="spellStart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Микшинского</w:t>
            </w:r>
            <w:proofErr w:type="spellEnd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Тверская область Лихославльский район 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с.Микшино</w:t>
            </w:r>
            <w:proofErr w:type="spellEnd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д.116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Тверской области (Муниципальное учреждение администрация </w:t>
            </w:r>
            <w:proofErr w:type="spellStart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Микшинского</w:t>
            </w:r>
            <w:proofErr w:type="spellEnd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Лихославльского района Тверской области)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6931007930 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28638426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40101810600000010005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отделение </w:t>
            </w:r>
            <w:proofErr w:type="gramStart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Тверь  г.</w:t>
            </w:r>
            <w:proofErr w:type="gramEnd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Тверь</w:t>
            </w:r>
          </w:p>
          <w:p w:rsidR="001839C1" w:rsidRPr="001839C1" w:rsidRDefault="001839C1" w:rsidP="00183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КБК 70820240014100000150</w:t>
            </w:r>
          </w:p>
        </w:tc>
        <w:tc>
          <w:tcPr>
            <w:tcW w:w="2424" w:type="pct"/>
          </w:tcPr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 Администрация Лихославльского района</w:t>
            </w:r>
          </w:p>
          <w:p w:rsidR="001839C1" w:rsidRPr="001839C1" w:rsidRDefault="001839C1" w:rsidP="001839C1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отделение Тверь г. Тверь</w:t>
            </w:r>
          </w:p>
          <w:p w:rsidR="001839C1" w:rsidRPr="001839C1" w:rsidRDefault="001839C1" w:rsidP="001839C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839C1" w:rsidRPr="001839C1" w:rsidTr="00303BE4">
        <w:tc>
          <w:tcPr>
            <w:tcW w:w="2576" w:type="pct"/>
          </w:tcPr>
          <w:p w:rsidR="001839C1" w:rsidRPr="001839C1" w:rsidRDefault="001839C1" w:rsidP="00183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Микшинского</w:t>
            </w:r>
            <w:proofErr w:type="spellEnd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И.Б.Дорофеева</w:t>
            </w:r>
            <w:proofErr w:type="spellEnd"/>
          </w:p>
        </w:tc>
        <w:tc>
          <w:tcPr>
            <w:tcW w:w="2424" w:type="pct"/>
          </w:tcPr>
          <w:p w:rsidR="001839C1" w:rsidRPr="001839C1" w:rsidRDefault="001839C1" w:rsidP="00183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1839C1" w:rsidRPr="001839C1" w:rsidRDefault="001839C1" w:rsidP="001839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183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  <w:proofErr w:type="spellEnd"/>
          </w:p>
        </w:tc>
      </w:tr>
    </w:tbl>
    <w:p w:rsid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 к соглашению</w:t>
      </w:r>
    </w:p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передаче муниципальным образованием «Лихославльский район» осуществления части полномочий муниципальному образованию</w:t>
      </w:r>
    </w:p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>Микшинское</w:t>
      </w:r>
      <w:proofErr w:type="spellEnd"/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</w:p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26.12.2018</w:t>
      </w:r>
    </w:p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об использовании иных межбюджетных трансфертов из бюджета Лихославльского района в бюджет </w:t>
      </w:r>
      <w:proofErr w:type="spellStart"/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>Микшинского</w:t>
      </w:r>
      <w:proofErr w:type="spellEnd"/>
      <w:r w:rsidRPr="00183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на ____________ 2019 года</w:t>
      </w:r>
    </w:p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5"/>
        <w:gridCol w:w="1573"/>
        <w:gridCol w:w="2434"/>
        <w:gridCol w:w="1940"/>
        <w:gridCol w:w="2193"/>
      </w:tblGrid>
      <w:tr w:rsidR="001839C1" w:rsidRPr="001839C1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на 2019 год (руб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из бюджета муниципального района, (руб.)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 поселением, (руб.)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выполненных работ, (руб.)</w:t>
            </w:r>
          </w:p>
        </w:tc>
      </w:tr>
      <w:tr w:rsidR="001839C1" w:rsidRPr="001839C1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9C1" w:rsidRPr="001839C1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9C1" w:rsidRPr="001839C1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C1" w:rsidRPr="001839C1" w:rsidRDefault="001839C1" w:rsidP="0018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1839C1" w:rsidRPr="001839C1" w:rsidRDefault="001839C1" w:rsidP="001839C1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39C1" w:rsidRPr="001839C1" w:rsidRDefault="001839C1" w:rsidP="001839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839C1">
        <w:rPr>
          <w:rFonts w:ascii="Arial" w:eastAsia="Times New Roman" w:hAnsi="Arial" w:cs="Arial"/>
          <w:sz w:val="24"/>
          <w:szCs w:val="24"/>
          <w:lang w:eastAsia="ru-RU"/>
        </w:rPr>
        <w:t>Микшинского</w:t>
      </w:r>
      <w:proofErr w:type="spellEnd"/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839C1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        И.Б. Дорофеева</w:t>
      </w:r>
    </w:p>
    <w:p w:rsidR="00B87012" w:rsidRDefault="00B87012"/>
    <w:sectPr w:rsidR="00B87012" w:rsidSect="001839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2F"/>
    <w:rsid w:val="001839C1"/>
    <w:rsid w:val="00B87012"/>
    <w:rsid w:val="00C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F493-C76C-4F36-8FF2-305A65F0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2019-03-13T07:17:00Z</dcterms:created>
  <dcterms:modified xsi:type="dcterms:W3CDTF">2019-03-13T07:20:00Z</dcterms:modified>
</cp:coreProperties>
</file>