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B8" w:rsidRDefault="00B66FB8" w:rsidP="00B66F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833">
        <w:rPr>
          <w:rFonts w:ascii="Times New Roman" w:eastAsia="Times New Roman" w:hAnsi="Times New Roman" w:cs="Times New Roman"/>
          <w:b/>
          <w:sz w:val="24"/>
          <w:szCs w:val="24"/>
        </w:rPr>
        <w:t>Переч</w:t>
      </w:r>
      <w:r w:rsidRPr="00433833">
        <w:rPr>
          <w:rFonts w:ascii="Times New Roman" w:hAnsi="Times New Roman" w:cs="Times New Roman"/>
          <w:b/>
          <w:sz w:val="24"/>
          <w:szCs w:val="24"/>
        </w:rPr>
        <w:t>ень</w:t>
      </w:r>
      <w:r w:rsidRPr="00433833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66FB8" w:rsidRDefault="00B66FB8" w:rsidP="00B66F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4"/>
        <w:gridCol w:w="2424"/>
        <w:gridCol w:w="1690"/>
        <w:gridCol w:w="1605"/>
        <w:gridCol w:w="2092"/>
        <w:gridCol w:w="2390"/>
        <w:gridCol w:w="2047"/>
        <w:gridCol w:w="2034"/>
      </w:tblGrid>
      <w:tr w:rsidR="00B66FB8" w:rsidTr="00161CB8">
        <w:tc>
          <w:tcPr>
            <w:tcW w:w="507" w:type="dxa"/>
            <w:vAlign w:val="center"/>
          </w:tcPr>
          <w:p w:rsidR="00B66FB8" w:rsidRPr="00564F8A" w:rsidRDefault="00B66FB8" w:rsidP="00161C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8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4F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64F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64F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78" w:type="dxa"/>
            <w:vAlign w:val="center"/>
          </w:tcPr>
          <w:p w:rsidR="00B66FB8" w:rsidRPr="00564F8A" w:rsidRDefault="00B66FB8" w:rsidP="00161C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8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701" w:type="dxa"/>
            <w:vAlign w:val="center"/>
          </w:tcPr>
          <w:p w:rsidR="00B66FB8" w:rsidRPr="00564F8A" w:rsidRDefault="00B66FB8" w:rsidP="00161C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8A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701" w:type="dxa"/>
            <w:vAlign w:val="center"/>
          </w:tcPr>
          <w:p w:rsidR="00B66FB8" w:rsidRPr="00564F8A" w:rsidRDefault="00B66FB8" w:rsidP="00161C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8A">
              <w:rPr>
                <w:rFonts w:ascii="Times New Roman" w:hAnsi="Times New Roman" w:cs="Times New Roman"/>
                <w:sz w:val="20"/>
                <w:szCs w:val="20"/>
              </w:rPr>
              <w:t>Общая площадь, кв.м.</w:t>
            </w:r>
          </w:p>
        </w:tc>
        <w:tc>
          <w:tcPr>
            <w:tcW w:w="2126" w:type="dxa"/>
            <w:vAlign w:val="center"/>
          </w:tcPr>
          <w:p w:rsidR="00B66FB8" w:rsidRPr="00564F8A" w:rsidRDefault="00B66FB8" w:rsidP="00161C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Реестровый/ </w:t>
            </w:r>
            <w:r w:rsidRPr="00564F8A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2410" w:type="dxa"/>
            <w:vAlign w:val="center"/>
          </w:tcPr>
          <w:p w:rsidR="00B66FB8" w:rsidRPr="00564F8A" w:rsidRDefault="00B66FB8" w:rsidP="00161C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8A">
              <w:rPr>
                <w:rFonts w:ascii="Times New Roman" w:hAnsi="Times New Roman" w:cs="Times New Roman"/>
                <w:sz w:val="20"/>
                <w:szCs w:val="20"/>
              </w:rPr>
              <w:t>Балансовая/кадастровая стоимость, тыс. руб.</w:t>
            </w:r>
          </w:p>
        </w:tc>
        <w:tc>
          <w:tcPr>
            <w:tcW w:w="2126" w:type="dxa"/>
            <w:vAlign w:val="center"/>
          </w:tcPr>
          <w:p w:rsidR="00B66FB8" w:rsidRPr="00564F8A" w:rsidRDefault="00B66FB8" w:rsidP="00161C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F8A">
              <w:rPr>
                <w:rFonts w:ascii="Times New Roman" w:hAnsi="Times New Roman" w:cs="Times New Roman"/>
                <w:sz w:val="20"/>
                <w:szCs w:val="20"/>
              </w:rPr>
              <w:t>Необходимость проведения капитального ремонта (есть-1/нет-0)</w:t>
            </w:r>
          </w:p>
        </w:tc>
        <w:tc>
          <w:tcPr>
            <w:tcW w:w="2127" w:type="dxa"/>
            <w:vAlign w:val="center"/>
          </w:tcPr>
          <w:p w:rsidR="00B66FB8" w:rsidRPr="00564F8A" w:rsidRDefault="00B66FB8" w:rsidP="00161C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ограничения (обременения) (да-1/нет-0)</w:t>
            </w:r>
          </w:p>
        </w:tc>
      </w:tr>
      <w:tr w:rsidR="00B66FB8" w:rsidTr="00161CB8">
        <w:tc>
          <w:tcPr>
            <w:tcW w:w="507" w:type="dxa"/>
          </w:tcPr>
          <w:p w:rsidR="00B66FB8" w:rsidRPr="00564F8A" w:rsidRDefault="00B66FB8" w:rsidP="00161C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8" w:type="dxa"/>
          </w:tcPr>
          <w:p w:rsidR="00B66FB8" w:rsidRPr="00564F8A" w:rsidRDefault="00B66FB8" w:rsidP="00161C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1701" w:type="dxa"/>
          </w:tcPr>
          <w:p w:rsidR="00B66FB8" w:rsidRPr="00564F8A" w:rsidRDefault="00B66FB8" w:rsidP="00161C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Лихославльский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Толмачевское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Назарово</w:t>
            </w:r>
          </w:p>
        </w:tc>
        <w:tc>
          <w:tcPr>
            <w:tcW w:w="1701" w:type="dxa"/>
          </w:tcPr>
          <w:p w:rsidR="00B66FB8" w:rsidRPr="00564F8A" w:rsidRDefault="00B66FB8" w:rsidP="00161C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779,9</w:t>
            </w:r>
          </w:p>
        </w:tc>
        <w:tc>
          <w:tcPr>
            <w:tcW w:w="2126" w:type="dxa"/>
          </w:tcPr>
          <w:p w:rsidR="00B66FB8" w:rsidRPr="00564F8A" w:rsidRDefault="00B66FB8" w:rsidP="00161C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1:1.1:0154</w:t>
            </w:r>
          </w:p>
        </w:tc>
        <w:tc>
          <w:tcPr>
            <w:tcW w:w="2410" w:type="dxa"/>
          </w:tcPr>
          <w:p w:rsidR="00B66FB8" w:rsidRPr="00564F8A" w:rsidRDefault="00B66FB8" w:rsidP="00161C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288,5</w:t>
            </w:r>
          </w:p>
        </w:tc>
        <w:tc>
          <w:tcPr>
            <w:tcW w:w="2126" w:type="dxa"/>
          </w:tcPr>
          <w:p w:rsidR="00B66FB8" w:rsidRPr="00564F8A" w:rsidRDefault="00B66FB8" w:rsidP="00161C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66FB8" w:rsidRPr="00564F8A" w:rsidRDefault="00B66FB8" w:rsidP="00161C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6FB8" w:rsidTr="00161CB8">
        <w:tc>
          <w:tcPr>
            <w:tcW w:w="507" w:type="dxa"/>
          </w:tcPr>
          <w:p w:rsidR="00B66FB8" w:rsidRPr="00564F8A" w:rsidRDefault="00B66FB8" w:rsidP="00161C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8" w:type="dxa"/>
          </w:tcPr>
          <w:p w:rsidR="00B66FB8" w:rsidRPr="00564F8A" w:rsidRDefault="00B66FB8" w:rsidP="00161C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66FB8" w:rsidRPr="00564F8A" w:rsidRDefault="00B66FB8" w:rsidP="00161C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Лихославльский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Вескинское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Пруды</w:t>
            </w:r>
          </w:p>
        </w:tc>
        <w:tc>
          <w:tcPr>
            <w:tcW w:w="1701" w:type="dxa"/>
          </w:tcPr>
          <w:p w:rsidR="00B66FB8" w:rsidRPr="00564F8A" w:rsidRDefault="00B66FB8" w:rsidP="00161C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544100</w:t>
            </w:r>
          </w:p>
        </w:tc>
        <w:tc>
          <w:tcPr>
            <w:tcW w:w="2126" w:type="dxa"/>
          </w:tcPr>
          <w:p w:rsidR="00B66FB8" w:rsidRPr="00564F8A" w:rsidRDefault="00B66FB8" w:rsidP="00161C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69:19:0000025:1550</w:t>
            </w:r>
          </w:p>
        </w:tc>
        <w:tc>
          <w:tcPr>
            <w:tcW w:w="2410" w:type="dxa"/>
          </w:tcPr>
          <w:p w:rsidR="00B66FB8" w:rsidRPr="00564F8A" w:rsidRDefault="00B66FB8" w:rsidP="00161C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2075,0 </w:t>
            </w:r>
          </w:p>
        </w:tc>
        <w:tc>
          <w:tcPr>
            <w:tcW w:w="2126" w:type="dxa"/>
          </w:tcPr>
          <w:p w:rsidR="00B66FB8" w:rsidRPr="00564F8A" w:rsidRDefault="00B66FB8" w:rsidP="00161C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B66FB8" w:rsidRPr="00564F8A" w:rsidRDefault="00B66FB8" w:rsidP="00161C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66FB8" w:rsidRPr="00433833" w:rsidRDefault="00B66FB8" w:rsidP="00B66F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6FB8" w:rsidRDefault="00B66FB8" w:rsidP="00B66F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760F" w:rsidRDefault="00FF760F"/>
    <w:sectPr w:rsidR="00FF760F" w:rsidSect="00B66F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FB8"/>
    <w:rsid w:val="001A6277"/>
    <w:rsid w:val="00886FC7"/>
    <w:rsid w:val="00B66FB8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F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212</cp:lastModifiedBy>
  <cp:revision>1</cp:revision>
  <dcterms:created xsi:type="dcterms:W3CDTF">2018-12-10T08:37:00Z</dcterms:created>
  <dcterms:modified xsi:type="dcterms:W3CDTF">2018-12-10T08:38:00Z</dcterms:modified>
</cp:coreProperties>
</file>