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29" w:rsidRDefault="00F33429" w:rsidP="00907501">
      <w:pPr>
        <w:pStyle w:val="ConsPlusNormal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F33429" w:rsidRDefault="00F33429" w:rsidP="00907501">
      <w:pPr>
        <w:pStyle w:val="ConsPlusNormal"/>
        <w:ind w:left="5670"/>
        <w:rPr>
          <w:rFonts w:ascii="Arial" w:hAnsi="Arial" w:cs="Arial"/>
          <w:sz w:val="24"/>
          <w:szCs w:val="24"/>
        </w:rPr>
      </w:pPr>
    </w:p>
    <w:p w:rsidR="009D783A" w:rsidRPr="009D783A" w:rsidRDefault="00F33429" w:rsidP="00907501">
      <w:pPr>
        <w:pStyle w:val="ConsPlusNormal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9D783A" w:rsidRPr="009D783A">
        <w:rPr>
          <w:rFonts w:ascii="Arial" w:hAnsi="Arial" w:cs="Arial"/>
          <w:sz w:val="24"/>
          <w:szCs w:val="24"/>
        </w:rPr>
        <w:t>риложение</w:t>
      </w:r>
      <w:r>
        <w:rPr>
          <w:rFonts w:ascii="Arial" w:hAnsi="Arial" w:cs="Arial"/>
          <w:sz w:val="24"/>
          <w:szCs w:val="24"/>
        </w:rPr>
        <w:t>м</w:t>
      </w:r>
    </w:p>
    <w:p w:rsidR="009D783A" w:rsidRPr="009D783A" w:rsidRDefault="009D783A" w:rsidP="00907501">
      <w:pPr>
        <w:pStyle w:val="ConsPlusNormal"/>
        <w:ind w:left="5670"/>
        <w:rPr>
          <w:rFonts w:ascii="Arial" w:hAnsi="Arial" w:cs="Arial"/>
          <w:sz w:val="24"/>
          <w:szCs w:val="24"/>
        </w:rPr>
      </w:pPr>
      <w:r w:rsidRPr="009D783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D783A" w:rsidRPr="009D783A" w:rsidRDefault="009D783A" w:rsidP="00907501">
      <w:pPr>
        <w:pStyle w:val="ConsPlusNormal"/>
        <w:ind w:left="5670"/>
        <w:rPr>
          <w:rFonts w:ascii="Arial" w:hAnsi="Arial" w:cs="Arial"/>
          <w:sz w:val="24"/>
          <w:szCs w:val="24"/>
        </w:rPr>
      </w:pPr>
      <w:r w:rsidRPr="009D783A">
        <w:rPr>
          <w:rFonts w:ascii="Arial" w:hAnsi="Arial" w:cs="Arial"/>
          <w:sz w:val="24"/>
          <w:szCs w:val="24"/>
        </w:rPr>
        <w:t>Лихославльского района</w:t>
      </w:r>
    </w:p>
    <w:p w:rsidR="009D783A" w:rsidRPr="009D783A" w:rsidRDefault="009D783A" w:rsidP="00907501">
      <w:pPr>
        <w:pStyle w:val="ConsPlusNormal"/>
        <w:ind w:left="5670"/>
        <w:rPr>
          <w:rFonts w:ascii="Arial" w:hAnsi="Arial" w:cs="Arial"/>
          <w:sz w:val="24"/>
          <w:szCs w:val="24"/>
        </w:rPr>
      </w:pPr>
      <w:r w:rsidRPr="009D783A">
        <w:rPr>
          <w:rFonts w:ascii="Arial" w:hAnsi="Arial" w:cs="Arial"/>
          <w:sz w:val="24"/>
          <w:szCs w:val="24"/>
        </w:rPr>
        <w:t xml:space="preserve">от </w:t>
      </w:r>
      <w:r w:rsidR="00907501">
        <w:rPr>
          <w:rFonts w:ascii="Arial" w:hAnsi="Arial" w:cs="Arial"/>
          <w:sz w:val="24"/>
          <w:szCs w:val="24"/>
        </w:rPr>
        <w:t>2</w:t>
      </w:r>
      <w:r w:rsidRPr="009D783A">
        <w:rPr>
          <w:rFonts w:ascii="Arial" w:hAnsi="Arial" w:cs="Arial"/>
          <w:sz w:val="24"/>
          <w:szCs w:val="24"/>
        </w:rPr>
        <w:t xml:space="preserve">0.12.2018 № </w:t>
      </w:r>
      <w:r w:rsidR="00907501">
        <w:rPr>
          <w:rFonts w:ascii="Arial" w:hAnsi="Arial" w:cs="Arial"/>
          <w:sz w:val="24"/>
          <w:szCs w:val="24"/>
        </w:rPr>
        <w:t>497</w:t>
      </w:r>
    </w:p>
    <w:p w:rsidR="009D783A" w:rsidRPr="009D783A" w:rsidRDefault="009D783A" w:rsidP="009D783A">
      <w:pPr>
        <w:pStyle w:val="50"/>
        <w:shd w:val="clear" w:color="auto" w:fill="auto"/>
        <w:spacing w:after="0" w:line="298" w:lineRule="exact"/>
        <w:ind w:left="40"/>
        <w:jc w:val="right"/>
        <w:rPr>
          <w:rFonts w:ascii="Arial" w:hAnsi="Arial" w:cs="Arial"/>
        </w:rPr>
      </w:pPr>
    </w:p>
    <w:p w:rsidR="009D783A" w:rsidRPr="004079B3" w:rsidRDefault="009D783A" w:rsidP="009D783A">
      <w:pPr>
        <w:pStyle w:val="50"/>
        <w:shd w:val="clear" w:color="auto" w:fill="auto"/>
        <w:spacing w:after="0" w:line="298" w:lineRule="exact"/>
        <w:ind w:left="40"/>
        <w:jc w:val="center"/>
        <w:rPr>
          <w:rFonts w:ascii="Arial" w:hAnsi="Arial" w:cs="Arial"/>
          <w:b/>
        </w:rPr>
      </w:pPr>
      <w:r w:rsidRPr="004079B3">
        <w:rPr>
          <w:rFonts w:ascii="Arial" w:hAnsi="Arial" w:cs="Arial"/>
          <w:b/>
        </w:rPr>
        <w:t>Ежегодный план проведения экспертизы нормативных правовых актов муниципального образования «Лихославльский район», затрагивающих вопросы осуществления предпринимательской и инвестиционной деятельности, на 2019 год</w:t>
      </w:r>
    </w:p>
    <w:p w:rsidR="009D783A" w:rsidRPr="009D783A" w:rsidRDefault="009D783A" w:rsidP="009D783A">
      <w:pPr>
        <w:pStyle w:val="50"/>
        <w:shd w:val="clear" w:color="auto" w:fill="auto"/>
        <w:spacing w:after="0" w:line="298" w:lineRule="exact"/>
        <w:ind w:left="40"/>
        <w:jc w:val="center"/>
        <w:rPr>
          <w:rFonts w:ascii="Arial" w:hAnsi="Arial" w:cs="Arial"/>
        </w:rPr>
      </w:pPr>
    </w:p>
    <w:tbl>
      <w:tblPr>
        <w:tblStyle w:val="a6"/>
        <w:tblW w:w="5000" w:type="pct"/>
        <w:tblLook w:val="04A0"/>
      </w:tblPr>
      <w:tblGrid>
        <w:gridCol w:w="557"/>
        <w:gridCol w:w="3769"/>
        <w:gridCol w:w="2127"/>
        <w:gridCol w:w="1835"/>
        <w:gridCol w:w="2127"/>
      </w:tblGrid>
      <w:tr w:rsidR="009D783A" w:rsidRPr="009D783A" w:rsidTr="00907501">
        <w:trPr>
          <w:trHeight w:val="569"/>
        </w:trPr>
        <w:tc>
          <w:tcPr>
            <w:tcW w:w="267" w:type="pct"/>
            <w:vAlign w:val="center"/>
          </w:tcPr>
          <w:p w:rsidR="009D783A" w:rsidRPr="009D783A" w:rsidRDefault="009D783A" w:rsidP="00907501">
            <w:pPr>
              <w:pStyle w:val="20"/>
              <w:shd w:val="clear" w:color="auto" w:fill="auto"/>
              <w:spacing w:before="0" w:after="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83A">
              <w:rPr>
                <w:rStyle w:val="212pt0"/>
                <w:rFonts w:ascii="Arial" w:hAnsi="Arial" w:cs="Arial"/>
              </w:rPr>
              <w:t>№</w:t>
            </w:r>
          </w:p>
          <w:p w:rsidR="009D783A" w:rsidRPr="009D783A" w:rsidRDefault="009D783A" w:rsidP="00907501">
            <w:pPr>
              <w:pStyle w:val="20"/>
              <w:shd w:val="clear" w:color="auto" w:fill="auto"/>
              <w:spacing w:before="60"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D783A">
              <w:rPr>
                <w:rStyle w:val="212pt0"/>
                <w:rFonts w:ascii="Arial" w:hAnsi="Arial" w:cs="Arial"/>
              </w:rPr>
              <w:t>п</w:t>
            </w:r>
            <w:proofErr w:type="spellEnd"/>
            <w:proofErr w:type="gramEnd"/>
            <w:r w:rsidRPr="009D783A">
              <w:rPr>
                <w:rStyle w:val="212pt0"/>
                <w:rFonts w:ascii="Arial" w:hAnsi="Arial" w:cs="Arial"/>
              </w:rPr>
              <w:t>/</w:t>
            </w:r>
            <w:proofErr w:type="spellStart"/>
            <w:r w:rsidRPr="009D783A">
              <w:rPr>
                <w:rStyle w:val="212pt0"/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809" w:type="pct"/>
            <w:vAlign w:val="center"/>
          </w:tcPr>
          <w:p w:rsidR="009D783A" w:rsidRPr="009D783A" w:rsidRDefault="009D783A" w:rsidP="00907501">
            <w:pPr>
              <w:pStyle w:val="20"/>
              <w:shd w:val="clear" w:color="auto" w:fill="auto"/>
              <w:spacing w:before="0" w:after="0" w:line="283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83A">
              <w:rPr>
                <w:rStyle w:val="212pt0"/>
                <w:rFonts w:ascii="Arial" w:hAnsi="Arial" w:cs="Arial"/>
              </w:rPr>
              <w:t>Наименование нормативного правового акта, в отношении которого проводится экспертиза</w:t>
            </w:r>
          </w:p>
        </w:tc>
        <w:tc>
          <w:tcPr>
            <w:tcW w:w="1021" w:type="pct"/>
            <w:vAlign w:val="center"/>
          </w:tcPr>
          <w:p w:rsidR="009D783A" w:rsidRPr="009D783A" w:rsidRDefault="009D783A" w:rsidP="00907501">
            <w:pPr>
              <w:pStyle w:val="20"/>
              <w:shd w:val="clear" w:color="auto" w:fill="auto"/>
              <w:spacing w:before="0" w:after="0" w:line="283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83A">
              <w:rPr>
                <w:rStyle w:val="212pt0"/>
                <w:rFonts w:ascii="Arial" w:hAnsi="Arial" w:cs="Arial"/>
              </w:rPr>
              <w:t>Наименование органа, к сфере деятельности которого относится данный нормативный правовой акт</w:t>
            </w:r>
          </w:p>
        </w:tc>
        <w:tc>
          <w:tcPr>
            <w:tcW w:w="881" w:type="pct"/>
            <w:vAlign w:val="center"/>
          </w:tcPr>
          <w:p w:rsidR="009D783A" w:rsidRPr="009D783A" w:rsidRDefault="009D783A" w:rsidP="0090750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83A">
              <w:rPr>
                <w:rStyle w:val="212pt0"/>
                <w:rFonts w:ascii="Arial" w:hAnsi="Arial" w:cs="Arial"/>
              </w:rPr>
              <w:t>Сроки начала и окончания проведения экспертизы</w:t>
            </w:r>
          </w:p>
        </w:tc>
        <w:tc>
          <w:tcPr>
            <w:tcW w:w="1021" w:type="pct"/>
            <w:vAlign w:val="center"/>
          </w:tcPr>
          <w:p w:rsidR="009D783A" w:rsidRPr="009D783A" w:rsidRDefault="009D783A" w:rsidP="00907501">
            <w:pPr>
              <w:pStyle w:val="20"/>
              <w:shd w:val="clear" w:color="auto" w:fill="auto"/>
              <w:spacing w:before="0" w:after="0" w:line="240" w:lineRule="exact"/>
              <w:ind w:left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83A">
              <w:rPr>
                <w:rStyle w:val="212pt0"/>
                <w:rFonts w:ascii="Arial" w:hAnsi="Arial" w:cs="Arial"/>
              </w:rPr>
              <w:t>Примечания</w:t>
            </w:r>
          </w:p>
        </w:tc>
      </w:tr>
      <w:tr w:rsidR="009D783A" w:rsidRPr="009D783A" w:rsidTr="00907501">
        <w:trPr>
          <w:trHeight w:val="1002"/>
        </w:trPr>
        <w:tc>
          <w:tcPr>
            <w:tcW w:w="267" w:type="pct"/>
            <w:vAlign w:val="center"/>
          </w:tcPr>
          <w:p w:rsidR="009D783A" w:rsidRPr="009D783A" w:rsidRDefault="009D783A" w:rsidP="00CD569F">
            <w:pPr>
              <w:pStyle w:val="20"/>
              <w:shd w:val="clear" w:color="auto" w:fill="auto"/>
              <w:spacing w:before="0" w:after="0" w:line="240" w:lineRule="exact"/>
              <w:ind w:left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83A">
              <w:rPr>
                <w:rStyle w:val="2MSReferenceSansSerif10pt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9" w:type="pct"/>
          </w:tcPr>
          <w:p w:rsidR="009D783A" w:rsidRPr="009D783A" w:rsidRDefault="009D783A" w:rsidP="00CD569F">
            <w:pPr>
              <w:rPr>
                <w:rFonts w:ascii="Arial" w:eastAsia="Times New Roman" w:hAnsi="Arial" w:cs="Arial"/>
              </w:rPr>
            </w:pPr>
            <w:r w:rsidRPr="009D783A">
              <w:rPr>
                <w:rFonts w:ascii="Arial" w:eastAsia="Times New Roman" w:hAnsi="Arial" w:cs="Arial"/>
              </w:rPr>
              <w:t>Положение об аренде недвижимого муниципального имущества муниципального образования «Лихославльский район», утвержденное решением Собрания депутатов Лихославльского района от 17.09.2009 № 40</w:t>
            </w:r>
          </w:p>
        </w:tc>
        <w:tc>
          <w:tcPr>
            <w:tcW w:w="1021" w:type="pct"/>
          </w:tcPr>
          <w:p w:rsidR="009D783A" w:rsidRPr="009D783A" w:rsidRDefault="009D783A" w:rsidP="00CD569F">
            <w:pPr>
              <w:rPr>
                <w:rFonts w:ascii="Arial" w:eastAsia="Times New Roman" w:hAnsi="Arial" w:cs="Arial"/>
              </w:rPr>
            </w:pPr>
            <w:r w:rsidRPr="009D783A">
              <w:rPr>
                <w:rFonts w:ascii="Arial" w:eastAsia="Times New Roman" w:hAnsi="Arial" w:cs="Arial"/>
              </w:rPr>
              <w:t>Комитет по управлению имуществом Лихославльского района</w:t>
            </w:r>
          </w:p>
        </w:tc>
        <w:tc>
          <w:tcPr>
            <w:tcW w:w="881" w:type="pct"/>
          </w:tcPr>
          <w:p w:rsidR="009D783A" w:rsidRPr="009D783A" w:rsidRDefault="009D783A" w:rsidP="00F33429">
            <w:pPr>
              <w:jc w:val="center"/>
              <w:rPr>
                <w:rFonts w:ascii="Arial" w:eastAsia="Times New Roman" w:hAnsi="Arial" w:cs="Arial"/>
              </w:rPr>
            </w:pPr>
            <w:r w:rsidRPr="009D783A">
              <w:rPr>
                <w:rFonts w:ascii="Arial" w:eastAsia="Times New Roman" w:hAnsi="Arial" w:cs="Arial"/>
              </w:rPr>
              <w:t>01.03.2019</w:t>
            </w:r>
          </w:p>
        </w:tc>
        <w:tc>
          <w:tcPr>
            <w:tcW w:w="1021" w:type="pct"/>
          </w:tcPr>
          <w:p w:rsidR="009D783A" w:rsidRPr="009D783A" w:rsidRDefault="009D783A" w:rsidP="00CD569F">
            <w:pPr>
              <w:rPr>
                <w:rFonts w:ascii="Arial" w:hAnsi="Arial" w:cs="Arial"/>
              </w:rPr>
            </w:pPr>
          </w:p>
        </w:tc>
      </w:tr>
    </w:tbl>
    <w:p w:rsidR="009D783A" w:rsidRPr="009D783A" w:rsidRDefault="009D783A" w:rsidP="009D783A">
      <w:pPr>
        <w:rPr>
          <w:rFonts w:ascii="Arial" w:hAnsi="Arial" w:cs="Arial"/>
        </w:rPr>
      </w:pPr>
      <w:bookmarkStart w:id="0" w:name="_GoBack"/>
      <w:bookmarkEnd w:id="0"/>
    </w:p>
    <w:sectPr w:rsidR="009D783A" w:rsidRPr="009D783A" w:rsidSect="008D1577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A75" w:rsidRDefault="006D3A75" w:rsidP="00BA61B7">
      <w:r>
        <w:separator/>
      </w:r>
    </w:p>
  </w:endnote>
  <w:endnote w:type="continuationSeparator" w:id="0">
    <w:p w:rsidR="006D3A75" w:rsidRDefault="006D3A75" w:rsidP="00BA6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A75" w:rsidRDefault="006D3A75"/>
  </w:footnote>
  <w:footnote w:type="continuationSeparator" w:id="0">
    <w:p w:rsidR="006D3A75" w:rsidRDefault="006D3A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F5192"/>
    <w:multiLevelType w:val="multilevel"/>
    <w:tmpl w:val="C32A9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BA61B7"/>
    <w:rsid w:val="00166866"/>
    <w:rsid w:val="001E2136"/>
    <w:rsid w:val="00250FF6"/>
    <w:rsid w:val="002F52CA"/>
    <w:rsid w:val="00342FC9"/>
    <w:rsid w:val="003B0BD5"/>
    <w:rsid w:val="003E32A6"/>
    <w:rsid w:val="004079B3"/>
    <w:rsid w:val="00424E38"/>
    <w:rsid w:val="00493DB9"/>
    <w:rsid w:val="00497426"/>
    <w:rsid w:val="00527F23"/>
    <w:rsid w:val="00562141"/>
    <w:rsid w:val="005B6135"/>
    <w:rsid w:val="006A2AAF"/>
    <w:rsid w:val="006D1B95"/>
    <w:rsid w:val="006D3A75"/>
    <w:rsid w:val="008D1577"/>
    <w:rsid w:val="00907501"/>
    <w:rsid w:val="00995B9C"/>
    <w:rsid w:val="009D783A"/>
    <w:rsid w:val="00A80F36"/>
    <w:rsid w:val="00AA77FA"/>
    <w:rsid w:val="00AE1B8D"/>
    <w:rsid w:val="00B56250"/>
    <w:rsid w:val="00B618D2"/>
    <w:rsid w:val="00B652C0"/>
    <w:rsid w:val="00B70A55"/>
    <w:rsid w:val="00B91BA7"/>
    <w:rsid w:val="00BA61B7"/>
    <w:rsid w:val="00BF63E2"/>
    <w:rsid w:val="00CA1423"/>
    <w:rsid w:val="00CB4120"/>
    <w:rsid w:val="00CC3321"/>
    <w:rsid w:val="00D57A78"/>
    <w:rsid w:val="00D97CC2"/>
    <w:rsid w:val="00DB0B88"/>
    <w:rsid w:val="00E154DF"/>
    <w:rsid w:val="00E61221"/>
    <w:rsid w:val="00F33429"/>
    <w:rsid w:val="00F52BFC"/>
    <w:rsid w:val="00FC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61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61B7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sid w:val="00BA6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FranklinGothicBook13ptExact">
    <w:name w:val="Основной текст (4) + Franklin Gothic Book;13 pt Exact"/>
    <w:basedOn w:val="4Exact"/>
    <w:rsid w:val="00BA61B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A6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A6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7pt">
    <w:name w:val="Основной текст (2) + 17 pt;Курсив"/>
    <w:basedOn w:val="2"/>
    <w:rsid w:val="00BA61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A61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2pt">
    <w:name w:val="Основной текст (3) + 12 pt;Не курсив"/>
    <w:basedOn w:val="3"/>
    <w:rsid w:val="00BA61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BA6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BA6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BA6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BA6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3pt">
    <w:name w:val="Основной текст (5) + 13 pt;Курсив"/>
    <w:basedOn w:val="5"/>
    <w:rsid w:val="00BA61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2pt">
    <w:name w:val="Основной текст (2) + 12 pt"/>
    <w:basedOn w:val="2"/>
    <w:rsid w:val="00BA6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BA6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SReferenceSansSerif10pt">
    <w:name w:val="Основной текст (2) + MS Reference Sans Serif;10 pt"/>
    <w:basedOn w:val="2"/>
    <w:rsid w:val="00BA61B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BA6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">
    <w:name w:val="Основной текст (4)"/>
    <w:basedOn w:val="a"/>
    <w:link w:val="4Exact"/>
    <w:rsid w:val="00BA61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BA61B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A61B7"/>
    <w:pPr>
      <w:shd w:val="clear" w:color="auto" w:fill="FFFFFF"/>
      <w:spacing w:before="660" w:after="10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A61B7"/>
    <w:pPr>
      <w:shd w:val="clear" w:color="auto" w:fill="FFFFFF"/>
      <w:spacing w:before="1020" w:after="540" w:line="317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20">
    <w:name w:val="Заголовок №1 (2)"/>
    <w:basedOn w:val="a"/>
    <w:link w:val="12"/>
    <w:rsid w:val="00BA61B7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50">
    <w:name w:val="Основной текст (5)"/>
    <w:basedOn w:val="a"/>
    <w:link w:val="5"/>
    <w:rsid w:val="00BA61B7"/>
    <w:pPr>
      <w:shd w:val="clear" w:color="auto" w:fill="FFFFFF"/>
      <w:spacing w:after="240" w:line="307" w:lineRule="exact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995B9C"/>
    <w:rPr>
      <w:color w:val="000000"/>
    </w:rPr>
  </w:style>
  <w:style w:type="paragraph" w:customStyle="1" w:styleId="ConsPlusNormal">
    <w:name w:val="ConsPlusNormal"/>
    <w:rsid w:val="001E2136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5">
    <w:name w:val="List Paragraph"/>
    <w:basedOn w:val="a"/>
    <w:uiPriority w:val="34"/>
    <w:qFormat/>
    <w:rsid w:val="001E2136"/>
    <w:pPr>
      <w:ind w:left="720"/>
      <w:contextualSpacing/>
    </w:pPr>
  </w:style>
  <w:style w:type="table" w:styleId="a6">
    <w:name w:val="Table Grid"/>
    <w:basedOn w:val="a1"/>
    <w:uiPriority w:val="59"/>
    <w:rsid w:val="00B56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2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25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2018-12-20T07:22:00Z</cp:lastPrinted>
  <dcterms:created xsi:type="dcterms:W3CDTF">2018-12-20T11:57:00Z</dcterms:created>
  <dcterms:modified xsi:type="dcterms:W3CDTF">2018-12-20T11:57:00Z</dcterms:modified>
</cp:coreProperties>
</file>