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</w:t>
      </w:r>
      <w:r w:rsidR="00223E42">
        <w:rPr>
          <w:rFonts w:ascii="Arial" w:hAnsi="Arial" w:cs="Arial"/>
          <w:b/>
          <w:sz w:val="24"/>
          <w:szCs w:val="24"/>
        </w:rPr>
        <w:t>АЦИЯ ЛИХОСЛАВЛЬСКОГО РАЙОНА</w:t>
      </w:r>
    </w:p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</w:p>
    <w:p w:rsidR="002E5CDF" w:rsidRDefault="00223E42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2E5CDF">
        <w:rPr>
          <w:rFonts w:ascii="Arial" w:hAnsi="Arial" w:cs="Arial"/>
          <w:b/>
          <w:sz w:val="24"/>
          <w:szCs w:val="24"/>
        </w:rPr>
        <w:t>ОСТАНОВЛЕНИЕ</w:t>
      </w:r>
    </w:p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</w:p>
    <w:p w:rsidR="00223E42" w:rsidRDefault="00223E42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Лихославль</w:t>
      </w:r>
    </w:p>
    <w:p w:rsidR="002E5CDF" w:rsidRDefault="002E5CDF" w:rsidP="002E5CDF">
      <w:pPr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center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both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both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both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both"/>
        <w:rPr>
          <w:rFonts w:ascii="Arial" w:hAnsi="Arial" w:cs="Arial"/>
          <w:sz w:val="24"/>
          <w:szCs w:val="24"/>
        </w:rPr>
      </w:pPr>
    </w:p>
    <w:p w:rsidR="002E5CDF" w:rsidRDefault="002E5CDF" w:rsidP="002E5CDF">
      <w:pPr>
        <w:jc w:val="both"/>
        <w:rPr>
          <w:rFonts w:ascii="Arial" w:hAnsi="Arial" w:cs="Arial"/>
          <w:sz w:val="24"/>
          <w:szCs w:val="24"/>
        </w:rPr>
      </w:pPr>
    </w:p>
    <w:p w:rsidR="00223E42" w:rsidRDefault="00223E42" w:rsidP="002E5CDF">
      <w:pPr>
        <w:jc w:val="both"/>
        <w:rPr>
          <w:rFonts w:ascii="Arial" w:hAnsi="Arial" w:cs="Arial"/>
          <w:sz w:val="24"/>
          <w:szCs w:val="24"/>
        </w:rPr>
      </w:pPr>
    </w:p>
    <w:p w:rsidR="00223E42" w:rsidRDefault="00223E42" w:rsidP="002E5CDF">
      <w:pPr>
        <w:jc w:val="both"/>
        <w:rPr>
          <w:rFonts w:ascii="Arial" w:hAnsi="Arial" w:cs="Arial"/>
          <w:sz w:val="24"/>
          <w:szCs w:val="24"/>
        </w:rPr>
      </w:pPr>
    </w:p>
    <w:p w:rsidR="002E5CDF" w:rsidRDefault="00223E42" w:rsidP="002E5CDF">
      <w:pPr>
        <w:widowControl/>
        <w:shd w:val="clear" w:color="auto" w:fill="FFFFFF"/>
        <w:tabs>
          <w:tab w:val="left" w:pos="1080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</w:t>
      </w:r>
      <w:r w:rsidR="00237448">
        <w:rPr>
          <w:rFonts w:ascii="Arial" w:hAnsi="Arial" w:cs="Arial"/>
          <w:sz w:val="24"/>
          <w:szCs w:val="24"/>
        </w:rPr>
        <w:t>2018</w:t>
      </w:r>
      <w:r w:rsidR="002E5CDF">
        <w:rPr>
          <w:rFonts w:ascii="Arial" w:hAnsi="Arial" w:cs="Arial"/>
          <w:sz w:val="24"/>
          <w:szCs w:val="24"/>
        </w:rPr>
        <w:tab/>
      </w:r>
      <w:r w:rsidR="002E5CDF">
        <w:rPr>
          <w:rFonts w:ascii="Arial" w:hAnsi="Arial" w:cs="Arial"/>
          <w:sz w:val="24"/>
          <w:szCs w:val="24"/>
        </w:rPr>
        <w:tab/>
      </w:r>
      <w:r w:rsidR="002E5CDF">
        <w:rPr>
          <w:rFonts w:ascii="Arial" w:hAnsi="Arial" w:cs="Arial"/>
          <w:sz w:val="24"/>
          <w:szCs w:val="24"/>
        </w:rPr>
        <w:tab/>
      </w:r>
      <w:r w:rsidR="002E5CDF">
        <w:rPr>
          <w:rFonts w:ascii="Arial" w:hAnsi="Arial" w:cs="Arial"/>
          <w:sz w:val="24"/>
          <w:szCs w:val="24"/>
        </w:rPr>
        <w:tab/>
      </w:r>
      <w:r w:rsidR="002E5CDF">
        <w:rPr>
          <w:rFonts w:ascii="Arial" w:hAnsi="Arial" w:cs="Arial"/>
          <w:sz w:val="24"/>
          <w:szCs w:val="24"/>
        </w:rPr>
        <w:tab/>
      </w:r>
      <w:r w:rsidR="002E5CDF">
        <w:rPr>
          <w:rFonts w:ascii="Arial" w:hAnsi="Arial" w:cs="Arial"/>
          <w:sz w:val="24"/>
          <w:szCs w:val="24"/>
        </w:rPr>
        <w:tab/>
      </w:r>
      <w:r w:rsidR="002E5CDF">
        <w:rPr>
          <w:rFonts w:ascii="Arial" w:hAnsi="Arial" w:cs="Arial"/>
          <w:sz w:val="24"/>
          <w:szCs w:val="24"/>
        </w:rPr>
        <w:tab/>
      </w:r>
      <w:r w:rsidR="002E5C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E5CD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2E5CDF" w:rsidRDefault="002E5CDF" w:rsidP="002E5CDF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223E42" w:rsidRDefault="00223E42" w:rsidP="002E5CDF">
      <w:pPr>
        <w:jc w:val="center"/>
        <w:rPr>
          <w:rFonts w:ascii="Arial" w:hAnsi="Arial" w:cs="Arial"/>
          <w:b/>
          <w:sz w:val="24"/>
          <w:szCs w:val="24"/>
        </w:rPr>
      </w:pPr>
    </w:p>
    <w:p w:rsidR="002E5CDF" w:rsidRDefault="002E5CDF" w:rsidP="002E5C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</w:t>
      </w:r>
      <w:r w:rsidR="00223E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постановление администрации Лихославльского района</w:t>
      </w:r>
    </w:p>
    <w:p w:rsidR="002E5CDF" w:rsidRDefault="002E5CDF" w:rsidP="002E5C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26.12.2014 </w:t>
      </w:r>
      <w:r w:rsidR="00223E42">
        <w:rPr>
          <w:rFonts w:ascii="Arial" w:hAnsi="Arial" w:cs="Arial"/>
          <w:b/>
          <w:sz w:val="24"/>
          <w:szCs w:val="24"/>
        </w:rPr>
        <w:t>№ 203-1</w:t>
      </w:r>
    </w:p>
    <w:p w:rsidR="002E5CDF" w:rsidRDefault="002E5CDF" w:rsidP="002E5CDF">
      <w:pPr>
        <w:rPr>
          <w:sz w:val="24"/>
          <w:szCs w:val="24"/>
        </w:rPr>
      </w:pPr>
    </w:p>
    <w:p w:rsidR="002E5CDF" w:rsidRDefault="002E5CDF" w:rsidP="00223E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выбытием ряда членов комиссии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проверке документов учетных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 граждан, формированию списков участников подпрограммы «Выполнение государственных обязательств по обеспечению жильем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категорий граждан,установленных федеральным законодательством»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федеральной целевой программы «Жилище» на 2015-2020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годы»,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получателей сертификатов, вручению сертификатов гражданам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Лихославльского района</w:t>
      </w:r>
    </w:p>
    <w:p w:rsidR="00223E42" w:rsidRDefault="00223E42" w:rsidP="00223E4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5CDF" w:rsidRDefault="002E5CDF" w:rsidP="00223E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223E42" w:rsidRDefault="00223E42" w:rsidP="00223E4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6C72" w:rsidRDefault="00D70461" w:rsidP="00223E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0461">
        <w:rPr>
          <w:rFonts w:ascii="Arial" w:hAnsi="Arial" w:cs="Arial"/>
          <w:sz w:val="24"/>
          <w:szCs w:val="24"/>
        </w:rPr>
        <w:t>1.</w:t>
      </w:r>
      <w:r w:rsidR="00223E42">
        <w:rPr>
          <w:rFonts w:ascii="Arial" w:hAnsi="Arial" w:cs="Arial"/>
          <w:sz w:val="24"/>
          <w:szCs w:val="24"/>
        </w:rPr>
        <w:t xml:space="preserve"> </w:t>
      </w:r>
      <w:r w:rsidRPr="00D70461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>постановление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Лихославльского района от 26.12.2014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203-1 «О комиссии по проверке документов учетных дел граждан, формированию списков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(в редакции постановления от 21.06.2017 № 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209),получателей сертификатов, вручению сертификатов гражданам</w:t>
      </w:r>
      <w:r w:rsidR="00223E4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D0F8A" w:rsidRDefault="00CD0F8A" w:rsidP="00223E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</w:t>
      </w:r>
      <w:r w:rsidR="00223E42">
        <w:rPr>
          <w:rFonts w:ascii="Arial" w:hAnsi="Arial" w:cs="Arial"/>
          <w:sz w:val="24"/>
          <w:szCs w:val="24"/>
        </w:rPr>
        <w:t xml:space="preserve">ункте </w:t>
      </w:r>
      <w:r>
        <w:rPr>
          <w:rFonts w:ascii="Arial" w:hAnsi="Arial" w:cs="Arial"/>
          <w:sz w:val="24"/>
          <w:szCs w:val="24"/>
        </w:rPr>
        <w:t>1 слова «Галошина Любовь Юрьевна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и.о. начальника территориального отдела социальной защиты населения Лихославльского района Тверской области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согласованию)»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заменить словами «Матвеева Елена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Анатольевна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директор государственного казенного учреждения Тверской области «Центр социальной поддержки населения» Лихославльск</w:t>
      </w:r>
      <w:r w:rsidR="00223E42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223E4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Тверской области</w:t>
      </w:r>
      <w:r w:rsidR="00611982">
        <w:rPr>
          <w:rFonts w:ascii="Arial" w:hAnsi="Arial" w:cs="Arial"/>
          <w:sz w:val="24"/>
          <w:szCs w:val="24"/>
        </w:rPr>
        <w:t>( по согласованию)</w:t>
      </w:r>
      <w:r w:rsidR="00223E4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223E42">
        <w:rPr>
          <w:rFonts w:ascii="Arial" w:hAnsi="Arial" w:cs="Arial"/>
          <w:sz w:val="24"/>
          <w:szCs w:val="24"/>
        </w:rPr>
        <w:t xml:space="preserve"> </w:t>
      </w:r>
    </w:p>
    <w:p w:rsidR="00CD0F8A" w:rsidRDefault="00CD0F8A" w:rsidP="00223E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r w:rsidR="00223E42">
        <w:rPr>
          <w:rFonts w:ascii="Arial" w:hAnsi="Arial" w:cs="Arial"/>
          <w:sz w:val="24"/>
          <w:szCs w:val="24"/>
        </w:rPr>
        <w:t>исполнением насоящего постановления</w:t>
      </w:r>
      <w:r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района, председателя комиссии А.В.Артемьеву.</w:t>
      </w:r>
    </w:p>
    <w:p w:rsidR="00CD0F8A" w:rsidRDefault="00CD0F8A" w:rsidP="00223E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</w:t>
      </w:r>
      <w:r w:rsidR="00223E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подлежит</w:t>
      </w:r>
      <w:r w:rsidR="00223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размещению на </w:t>
      </w:r>
      <w:r w:rsidR="00223E42">
        <w:rPr>
          <w:rFonts w:ascii="Arial" w:hAnsi="Arial" w:cs="Arial"/>
          <w:sz w:val="24"/>
          <w:szCs w:val="24"/>
        </w:rPr>
        <w:t>официальном сайте МО «Лихославльский район» в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CD0F8A" w:rsidRDefault="00CD0F8A" w:rsidP="00CD0F8A">
      <w:pPr>
        <w:rPr>
          <w:rFonts w:ascii="Arial" w:hAnsi="Arial" w:cs="Arial"/>
          <w:sz w:val="24"/>
          <w:szCs w:val="24"/>
        </w:rPr>
      </w:pPr>
    </w:p>
    <w:p w:rsidR="00223E42" w:rsidRDefault="00223E42" w:rsidP="00CD0F8A">
      <w:pPr>
        <w:rPr>
          <w:rFonts w:ascii="Arial" w:hAnsi="Arial" w:cs="Arial"/>
          <w:sz w:val="24"/>
          <w:szCs w:val="24"/>
        </w:rPr>
      </w:pPr>
    </w:p>
    <w:p w:rsidR="00CD0F8A" w:rsidRDefault="00CD0F8A" w:rsidP="00223E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Лихославльского района                                        </w:t>
      </w:r>
      <w:r w:rsidR="00223E42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Н.Н.Виноградова</w:t>
      </w:r>
    </w:p>
    <w:p w:rsidR="00CD0F8A" w:rsidRDefault="00CD0F8A" w:rsidP="00CD0F8A">
      <w:pPr>
        <w:jc w:val="both"/>
        <w:rPr>
          <w:rFonts w:ascii="Arial" w:hAnsi="Arial" w:cs="Arial"/>
          <w:sz w:val="24"/>
          <w:szCs w:val="24"/>
        </w:rPr>
      </w:pPr>
    </w:p>
    <w:sectPr w:rsidR="00CD0F8A" w:rsidSect="00223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5CDF"/>
    <w:rsid w:val="00196C72"/>
    <w:rsid w:val="00223E42"/>
    <w:rsid w:val="00237448"/>
    <w:rsid w:val="002516C7"/>
    <w:rsid w:val="002E5CDF"/>
    <w:rsid w:val="003C241E"/>
    <w:rsid w:val="004D7965"/>
    <w:rsid w:val="0057119B"/>
    <w:rsid w:val="00611982"/>
    <w:rsid w:val="00CD0F8A"/>
    <w:rsid w:val="00D70461"/>
    <w:rsid w:val="00F1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2018-01-11T07:21:00Z</dcterms:created>
  <dcterms:modified xsi:type="dcterms:W3CDTF">2018-01-11T07:21:00Z</dcterms:modified>
</cp:coreProperties>
</file>