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C8C" w:rsidRPr="00C92094" w:rsidRDefault="005F4C8C" w:rsidP="005F4C8C">
      <w:pPr>
        <w:jc w:val="center"/>
        <w:rPr>
          <w:sz w:val="28"/>
          <w:szCs w:val="28"/>
        </w:rPr>
      </w:pPr>
      <w:r w:rsidRPr="00C92094">
        <w:rPr>
          <w:sz w:val="28"/>
          <w:szCs w:val="28"/>
        </w:rPr>
        <w:t>СОБРАНИЕ ДЕПУТАТОВ ЛИХОСЛАВЛЬСКОГО РАЙОНА</w:t>
      </w:r>
    </w:p>
    <w:p w:rsidR="005F4C8C" w:rsidRDefault="005F4C8C" w:rsidP="005F4C8C">
      <w:pPr>
        <w:jc w:val="center"/>
        <w:rPr>
          <w:sz w:val="28"/>
          <w:szCs w:val="28"/>
        </w:rPr>
      </w:pPr>
      <w:r w:rsidRPr="00C92094">
        <w:rPr>
          <w:sz w:val="28"/>
          <w:szCs w:val="28"/>
        </w:rPr>
        <w:t>ПЯТОГО СОЗЫВА</w:t>
      </w:r>
    </w:p>
    <w:p w:rsidR="005F4C8C" w:rsidRPr="00C92094" w:rsidRDefault="005F4C8C" w:rsidP="005F4C8C">
      <w:pPr>
        <w:jc w:val="center"/>
        <w:rPr>
          <w:sz w:val="28"/>
          <w:szCs w:val="28"/>
        </w:rPr>
      </w:pPr>
    </w:p>
    <w:p w:rsidR="005F4C8C" w:rsidRPr="00C92094" w:rsidRDefault="005F4C8C" w:rsidP="005F4C8C">
      <w:pPr>
        <w:jc w:val="center"/>
        <w:rPr>
          <w:sz w:val="28"/>
          <w:szCs w:val="28"/>
        </w:rPr>
      </w:pPr>
      <w:proofErr w:type="gramStart"/>
      <w:r w:rsidRPr="00C92094">
        <w:rPr>
          <w:sz w:val="28"/>
          <w:szCs w:val="28"/>
        </w:rPr>
        <w:t>Р</w:t>
      </w:r>
      <w:proofErr w:type="gramEnd"/>
      <w:r w:rsidRPr="00C92094">
        <w:rPr>
          <w:sz w:val="28"/>
          <w:szCs w:val="28"/>
        </w:rPr>
        <w:t xml:space="preserve"> Е Ш Е Н И Е</w:t>
      </w:r>
    </w:p>
    <w:p w:rsidR="000C3193" w:rsidRPr="001D7E35" w:rsidRDefault="000C3193">
      <w:pPr>
        <w:rPr>
          <w:sz w:val="28"/>
          <w:szCs w:val="28"/>
        </w:rPr>
      </w:pPr>
    </w:p>
    <w:p w:rsidR="000C3193" w:rsidRDefault="000C3193">
      <w:pPr>
        <w:rPr>
          <w:sz w:val="28"/>
          <w:szCs w:val="28"/>
        </w:rPr>
      </w:pPr>
    </w:p>
    <w:p w:rsidR="005F4C8C" w:rsidRDefault="00E207EF">
      <w:pPr>
        <w:rPr>
          <w:sz w:val="28"/>
          <w:szCs w:val="28"/>
        </w:rPr>
      </w:pPr>
      <w:r>
        <w:rPr>
          <w:sz w:val="28"/>
          <w:szCs w:val="28"/>
        </w:rPr>
        <w:t>06.06</w:t>
      </w:r>
      <w:r w:rsidR="005F4C8C">
        <w:rPr>
          <w:sz w:val="28"/>
          <w:szCs w:val="28"/>
        </w:rPr>
        <w:t xml:space="preserve">.2017                                                                                                    </w:t>
      </w:r>
      <w:r>
        <w:rPr>
          <w:sz w:val="28"/>
          <w:szCs w:val="28"/>
        </w:rPr>
        <w:t xml:space="preserve">               </w:t>
      </w:r>
      <w:r w:rsidR="005F4C8C">
        <w:rPr>
          <w:sz w:val="28"/>
          <w:szCs w:val="28"/>
        </w:rPr>
        <w:t xml:space="preserve"> № </w:t>
      </w:r>
      <w:r>
        <w:rPr>
          <w:sz w:val="28"/>
          <w:szCs w:val="28"/>
        </w:rPr>
        <w:t>226</w:t>
      </w:r>
    </w:p>
    <w:p w:rsidR="005F4C8C" w:rsidRDefault="005F4C8C">
      <w:pPr>
        <w:rPr>
          <w:sz w:val="28"/>
          <w:szCs w:val="28"/>
        </w:rPr>
      </w:pPr>
    </w:p>
    <w:p w:rsidR="005F4C8C" w:rsidRPr="001D7E35" w:rsidRDefault="005F4C8C">
      <w:pPr>
        <w:rPr>
          <w:sz w:val="28"/>
          <w:szCs w:val="28"/>
        </w:rPr>
      </w:pPr>
    </w:p>
    <w:p w:rsidR="000C3193" w:rsidRPr="001D7E35" w:rsidRDefault="000C3193" w:rsidP="00E921AF">
      <w:pPr>
        <w:rPr>
          <w:sz w:val="28"/>
          <w:szCs w:val="28"/>
        </w:rPr>
      </w:pPr>
      <w:r w:rsidRPr="001D7E35">
        <w:rPr>
          <w:sz w:val="28"/>
          <w:szCs w:val="28"/>
        </w:rPr>
        <w:t>Об утверждении отчета об исполнении</w:t>
      </w:r>
    </w:p>
    <w:p w:rsidR="00AC516D" w:rsidRPr="001D7E35" w:rsidRDefault="00AC516D" w:rsidP="00E921AF">
      <w:pPr>
        <w:rPr>
          <w:sz w:val="28"/>
          <w:szCs w:val="28"/>
        </w:rPr>
      </w:pPr>
      <w:r w:rsidRPr="001D7E35">
        <w:rPr>
          <w:sz w:val="28"/>
          <w:szCs w:val="28"/>
        </w:rPr>
        <w:t xml:space="preserve">бюджета муниципального образования </w:t>
      </w:r>
    </w:p>
    <w:p w:rsidR="00AC516D" w:rsidRPr="001D7E35" w:rsidRDefault="009D772A" w:rsidP="00E921AF">
      <w:pPr>
        <w:rPr>
          <w:sz w:val="28"/>
          <w:szCs w:val="28"/>
        </w:rPr>
      </w:pPr>
      <w:r w:rsidRPr="001D7E35">
        <w:rPr>
          <w:sz w:val="28"/>
          <w:szCs w:val="28"/>
        </w:rPr>
        <w:t>«Ли</w:t>
      </w:r>
      <w:r w:rsidR="00AC516D" w:rsidRPr="001D7E35">
        <w:rPr>
          <w:sz w:val="28"/>
          <w:szCs w:val="28"/>
        </w:rPr>
        <w:t xml:space="preserve">хославльский район» </w:t>
      </w:r>
      <w:r w:rsidR="00A538CB" w:rsidRPr="001D7E35">
        <w:rPr>
          <w:sz w:val="28"/>
          <w:szCs w:val="28"/>
        </w:rPr>
        <w:t xml:space="preserve">за </w:t>
      </w:r>
      <w:r w:rsidR="00755114" w:rsidRPr="001D7E35">
        <w:rPr>
          <w:sz w:val="28"/>
          <w:szCs w:val="28"/>
        </w:rPr>
        <w:t>201</w:t>
      </w:r>
      <w:r w:rsidR="001D7E35">
        <w:rPr>
          <w:sz w:val="28"/>
          <w:szCs w:val="28"/>
        </w:rPr>
        <w:t>6</w:t>
      </w:r>
      <w:r w:rsidR="005F4C8C">
        <w:rPr>
          <w:sz w:val="28"/>
          <w:szCs w:val="28"/>
        </w:rPr>
        <w:t xml:space="preserve"> год</w:t>
      </w:r>
    </w:p>
    <w:p w:rsidR="009D772A" w:rsidRPr="001D7E35" w:rsidRDefault="009D772A" w:rsidP="00E921AF">
      <w:pPr>
        <w:rPr>
          <w:sz w:val="28"/>
          <w:szCs w:val="28"/>
        </w:rPr>
      </w:pPr>
    </w:p>
    <w:p w:rsidR="009D772A" w:rsidRPr="001D7E35" w:rsidRDefault="009D772A" w:rsidP="00E921AF">
      <w:pPr>
        <w:rPr>
          <w:sz w:val="28"/>
          <w:szCs w:val="28"/>
        </w:rPr>
      </w:pPr>
    </w:p>
    <w:p w:rsidR="009D772A" w:rsidRPr="001D7E35" w:rsidRDefault="009D772A" w:rsidP="00E921AF">
      <w:pPr>
        <w:rPr>
          <w:sz w:val="28"/>
          <w:szCs w:val="28"/>
        </w:rPr>
      </w:pPr>
    </w:p>
    <w:p w:rsidR="009D772A" w:rsidRPr="001D7E35" w:rsidRDefault="009D772A" w:rsidP="00E921AF">
      <w:pPr>
        <w:rPr>
          <w:sz w:val="28"/>
          <w:szCs w:val="28"/>
        </w:rPr>
      </w:pPr>
    </w:p>
    <w:p w:rsidR="009D772A" w:rsidRPr="001D7E35" w:rsidRDefault="002A3060" w:rsidP="005F4C8C">
      <w:pPr>
        <w:ind w:firstLine="567"/>
        <w:rPr>
          <w:sz w:val="28"/>
          <w:szCs w:val="28"/>
        </w:rPr>
      </w:pPr>
      <w:r w:rsidRPr="001D7E35">
        <w:rPr>
          <w:sz w:val="28"/>
          <w:szCs w:val="28"/>
        </w:rPr>
        <w:t xml:space="preserve">Собрание депутатов Лихославльского района </w:t>
      </w:r>
      <w:r w:rsidR="00E906B7" w:rsidRPr="001D7E35">
        <w:rPr>
          <w:sz w:val="28"/>
          <w:szCs w:val="28"/>
        </w:rPr>
        <w:t>пятого</w:t>
      </w:r>
      <w:r w:rsidRPr="001D7E35">
        <w:rPr>
          <w:sz w:val="28"/>
          <w:szCs w:val="28"/>
        </w:rPr>
        <w:t xml:space="preserve"> созыва</w:t>
      </w:r>
    </w:p>
    <w:p w:rsidR="002A3060" w:rsidRPr="001D7E35" w:rsidRDefault="002A3060" w:rsidP="005F4C8C">
      <w:pPr>
        <w:ind w:firstLine="567"/>
        <w:rPr>
          <w:sz w:val="28"/>
          <w:szCs w:val="28"/>
        </w:rPr>
      </w:pPr>
    </w:p>
    <w:p w:rsidR="002A3060" w:rsidRPr="001D7E35" w:rsidRDefault="002A3060" w:rsidP="005F4C8C">
      <w:pPr>
        <w:ind w:firstLine="567"/>
        <w:rPr>
          <w:sz w:val="28"/>
          <w:szCs w:val="28"/>
        </w:rPr>
      </w:pPr>
      <w:r w:rsidRPr="001D7E35">
        <w:rPr>
          <w:sz w:val="28"/>
          <w:szCs w:val="28"/>
        </w:rPr>
        <w:t>РЕШИЛО:</w:t>
      </w:r>
    </w:p>
    <w:p w:rsidR="004C4CCA" w:rsidRPr="001D7E35" w:rsidRDefault="004C4CCA" w:rsidP="005F4C8C">
      <w:pPr>
        <w:ind w:firstLine="567"/>
        <w:rPr>
          <w:sz w:val="28"/>
          <w:szCs w:val="28"/>
        </w:rPr>
      </w:pPr>
    </w:p>
    <w:p w:rsidR="004C4CCA" w:rsidRPr="001D7E35" w:rsidRDefault="004C4CCA" w:rsidP="005F4C8C">
      <w:pPr>
        <w:ind w:firstLine="567"/>
        <w:jc w:val="both"/>
        <w:rPr>
          <w:sz w:val="28"/>
          <w:szCs w:val="28"/>
        </w:rPr>
      </w:pPr>
      <w:r w:rsidRPr="001D7E35">
        <w:rPr>
          <w:sz w:val="28"/>
          <w:szCs w:val="28"/>
        </w:rPr>
        <w:t>1. Утвердить отчет об исполнении бюджета муниципального образования</w:t>
      </w:r>
      <w:r w:rsidR="00DD46D5" w:rsidRPr="001D7E35">
        <w:rPr>
          <w:sz w:val="28"/>
          <w:szCs w:val="28"/>
        </w:rPr>
        <w:t xml:space="preserve"> «Лихославльский район» за</w:t>
      </w:r>
      <w:r w:rsidR="001B5813" w:rsidRPr="001D7E35">
        <w:rPr>
          <w:sz w:val="28"/>
          <w:szCs w:val="28"/>
        </w:rPr>
        <w:t xml:space="preserve"> </w:t>
      </w:r>
      <w:r w:rsidR="00755114" w:rsidRPr="001D7E35">
        <w:rPr>
          <w:sz w:val="28"/>
          <w:szCs w:val="28"/>
        </w:rPr>
        <w:t>201</w:t>
      </w:r>
      <w:r w:rsidR="001D7E35">
        <w:rPr>
          <w:sz w:val="28"/>
          <w:szCs w:val="28"/>
        </w:rPr>
        <w:t>6</w:t>
      </w:r>
      <w:r w:rsidR="00DD46D5" w:rsidRPr="001D7E35">
        <w:rPr>
          <w:sz w:val="28"/>
          <w:szCs w:val="28"/>
        </w:rPr>
        <w:t xml:space="preserve"> года по доходам в сумме </w:t>
      </w:r>
      <w:r w:rsidR="001D7E35">
        <w:rPr>
          <w:sz w:val="28"/>
          <w:szCs w:val="28"/>
        </w:rPr>
        <w:t>412 954</w:t>
      </w:r>
      <w:r w:rsidR="001E73C9" w:rsidRPr="001D7E35">
        <w:rPr>
          <w:sz w:val="28"/>
          <w:szCs w:val="28"/>
        </w:rPr>
        <w:t xml:space="preserve"> </w:t>
      </w:r>
      <w:r w:rsidR="00DC4E5E" w:rsidRPr="001D7E35">
        <w:rPr>
          <w:sz w:val="28"/>
          <w:szCs w:val="28"/>
        </w:rPr>
        <w:t xml:space="preserve">тысяч рублей и по расходам в сумме </w:t>
      </w:r>
      <w:r w:rsidR="001D7E35">
        <w:rPr>
          <w:sz w:val="28"/>
          <w:szCs w:val="28"/>
        </w:rPr>
        <w:t>406 931</w:t>
      </w:r>
      <w:r w:rsidR="002B2E84" w:rsidRPr="001D7E35">
        <w:rPr>
          <w:sz w:val="28"/>
          <w:szCs w:val="28"/>
        </w:rPr>
        <w:t xml:space="preserve"> </w:t>
      </w:r>
      <w:r w:rsidR="00DC4E5E" w:rsidRPr="001D7E35">
        <w:rPr>
          <w:sz w:val="28"/>
          <w:szCs w:val="28"/>
        </w:rPr>
        <w:t>тысяч рублей</w:t>
      </w:r>
      <w:r w:rsidR="00454A14" w:rsidRPr="001D7E35">
        <w:rPr>
          <w:sz w:val="28"/>
          <w:szCs w:val="28"/>
        </w:rPr>
        <w:t xml:space="preserve"> с превышением</w:t>
      </w:r>
      <w:r w:rsidR="0048411C" w:rsidRPr="001D7E35">
        <w:rPr>
          <w:sz w:val="28"/>
          <w:szCs w:val="28"/>
        </w:rPr>
        <w:t xml:space="preserve"> </w:t>
      </w:r>
      <w:r w:rsidR="001D7E35">
        <w:rPr>
          <w:sz w:val="28"/>
          <w:szCs w:val="28"/>
        </w:rPr>
        <w:t>доходов</w:t>
      </w:r>
      <w:r w:rsidR="009E1A0C" w:rsidRPr="001D7E35">
        <w:rPr>
          <w:sz w:val="28"/>
          <w:szCs w:val="28"/>
        </w:rPr>
        <w:t xml:space="preserve"> над </w:t>
      </w:r>
      <w:r w:rsidR="001D7E35">
        <w:rPr>
          <w:sz w:val="28"/>
          <w:szCs w:val="28"/>
        </w:rPr>
        <w:t>расходами</w:t>
      </w:r>
      <w:r w:rsidR="004A4E60" w:rsidRPr="001D7E35">
        <w:rPr>
          <w:sz w:val="28"/>
          <w:szCs w:val="28"/>
        </w:rPr>
        <w:t xml:space="preserve"> </w:t>
      </w:r>
      <w:r w:rsidR="0048411C" w:rsidRPr="001D7E35">
        <w:rPr>
          <w:sz w:val="28"/>
          <w:szCs w:val="28"/>
        </w:rPr>
        <w:t xml:space="preserve">в сумме </w:t>
      </w:r>
      <w:r w:rsidR="001D7E35">
        <w:rPr>
          <w:sz w:val="28"/>
          <w:szCs w:val="28"/>
        </w:rPr>
        <w:t>6 023</w:t>
      </w:r>
      <w:r w:rsidR="00454A14" w:rsidRPr="001D7E35">
        <w:rPr>
          <w:sz w:val="28"/>
          <w:szCs w:val="28"/>
        </w:rPr>
        <w:t xml:space="preserve"> </w:t>
      </w:r>
      <w:r w:rsidR="000B2894" w:rsidRPr="001D7E35">
        <w:rPr>
          <w:sz w:val="28"/>
          <w:szCs w:val="28"/>
        </w:rPr>
        <w:t>тысяч рублей согласно приложению.</w:t>
      </w:r>
    </w:p>
    <w:p w:rsidR="00FD7212" w:rsidRPr="001D7E35" w:rsidRDefault="00FD7212" w:rsidP="005F4C8C">
      <w:pPr>
        <w:ind w:firstLine="567"/>
        <w:jc w:val="both"/>
        <w:rPr>
          <w:sz w:val="28"/>
          <w:szCs w:val="28"/>
        </w:rPr>
      </w:pPr>
      <w:r w:rsidRPr="001D7E35">
        <w:rPr>
          <w:sz w:val="28"/>
          <w:szCs w:val="28"/>
        </w:rPr>
        <w:t>2. Наст</w:t>
      </w:r>
      <w:r w:rsidR="00E207EF">
        <w:rPr>
          <w:sz w:val="28"/>
          <w:szCs w:val="28"/>
        </w:rPr>
        <w:t xml:space="preserve">оящее решение вступает в силу после </w:t>
      </w:r>
      <w:r w:rsidR="0070633D" w:rsidRPr="001D7E35">
        <w:rPr>
          <w:sz w:val="28"/>
          <w:szCs w:val="28"/>
        </w:rPr>
        <w:t>опубликования в районной газете «Наша жизнь»</w:t>
      </w:r>
      <w:r w:rsidR="007F567D" w:rsidRPr="001D7E35">
        <w:rPr>
          <w:sz w:val="28"/>
          <w:szCs w:val="28"/>
        </w:rPr>
        <w:t xml:space="preserve"> и подлежит размещению на официальном сайте </w:t>
      </w:r>
      <w:r w:rsidR="00E207EF">
        <w:rPr>
          <w:sz w:val="28"/>
          <w:szCs w:val="28"/>
        </w:rPr>
        <w:t xml:space="preserve">МО </w:t>
      </w:r>
      <w:r w:rsidR="00E207EF" w:rsidRPr="001D7E35">
        <w:rPr>
          <w:sz w:val="28"/>
          <w:szCs w:val="28"/>
        </w:rPr>
        <w:t>«Лихославльский район»</w:t>
      </w:r>
      <w:r w:rsidR="0070633D" w:rsidRPr="001D7E35">
        <w:rPr>
          <w:sz w:val="28"/>
          <w:szCs w:val="28"/>
        </w:rPr>
        <w:t>.</w:t>
      </w:r>
    </w:p>
    <w:p w:rsidR="0070633D" w:rsidRPr="001D7E35" w:rsidRDefault="0070633D" w:rsidP="005F4C8C">
      <w:pPr>
        <w:ind w:firstLine="567"/>
        <w:jc w:val="both"/>
        <w:rPr>
          <w:sz w:val="28"/>
          <w:szCs w:val="28"/>
        </w:rPr>
      </w:pPr>
    </w:p>
    <w:p w:rsidR="0070633D" w:rsidRPr="001D7E35" w:rsidRDefault="0070633D" w:rsidP="00E921AF">
      <w:pPr>
        <w:rPr>
          <w:sz w:val="28"/>
          <w:szCs w:val="28"/>
        </w:rPr>
      </w:pPr>
    </w:p>
    <w:p w:rsidR="009E1A0C" w:rsidRPr="001D7E35" w:rsidRDefault="009E1A0C" w:rsidP="00E921AF">
      <w:pPr>
        <w:rPr>
          <w:sz w:val="28"/>
          <w:szCs w:val="28"/>
        </w:rPr>
      </w:pPr>
    </w:p>
    <w:p w:rsidR="0070633D" w:rsidRPr="001D7E35" w:rsidRDefault="005F4C8C" w:rsidP="00E921AF">
      <w:pPr>
        <w:rPr>
          <w:sz w:val="28"/>
          <w:szCs w:val="28"/>
        </w:rPr>
      </w:pPr>
      <w:r>
        <w:rPr>
          <w:sz w:val="28"/>
          <w:szCs w:val="28"/>
        </w:rPr>
        <w:t>Глава Лихославльского района</w:t>
      </w:r>
      <w:r w:rsidR="0070633D" w:rsidRPr="001D7E35">
        <w:rPr>
          <w:sz w:val="28"/>
          <w:szCs w:val="28"/>
        </w:rPr>
        <w:t xml:space="preserve">                                         </w:t>
      </w:r>
      <w:r>
        <w:rPr>
          <w:sz w:val="28"/>
          <w:szCs w:val="28"/>
        </w:rPr>
        <w:t xml:space="preserve">                    Н.</w:t>
      </w:r>
      <w:r w:rsidR="004A4E60" w:rsidRPr="001D7E35">
        <w:rPr>
          <w:sz w:val="28"/>
          <w:szCs w:val="28"/>
        </w:rPr>
        <w:t>Н. Виноградова</w:t>
      </w:r>
    </w:p>
    <w:p w:rsidR="00DF0BA8" w:rsidRDefault="005F4C8C" w:rsidP="005F4C8C">
      <w:pPr>
        <w:ind w:left="5954"/>
        <w:rPr>
          <w:sz w:val="28"/>
          <w:szCs w:val="28"/>
        </w:rPr>
      </w:pPr>
      <w:r>
        <w:rPr>
          <w:sz w:val="28"/>
          <w:szCs w:val="28"/>
        </w:rPr>
        <w:br w:type="page"/>
      </w:r>
      <w:r>
        <w:rPr>
          <w:sz w:val="28"/>
          <w:szCs w:val="28"/>
        </w:rPr>
        <w:lastRenderedPageBreak/>
        <w:t xml:space="preserve">Приложение </w:t>
      </w:r>
    </w:p>
    <w:p w:rsidR="005F4C8C" w:rsidRDefault="005F4C8C" w:rsidP="005F4C8C">
      <w:pPr>
        <w:ind w:left="5954"/>
        <w:rPr>
          <w:sz w:val="28"/>
          <w:szCs w:val="28"/>
        </w:rPr>
      </w:pPr>
      <w:r>
        <w:rPr>
          <w:sz w:val="28"/>
          <w:szCs w:val="28"/>
        </w:rPr>
        <w:t>к решению Собрания депутатов</w:t>
      </w:r>
    </w:p>
    <w:p w:rsidR="005F4C8C" w:rsidRDefault="005F4C8C" w:rsidP="005F4C8C">
      <w:pPr>
        <w:ind w:left="5954"/>
        <w:rPr>
          <w:sz w:val="28"/>
          <w:szCs w:val="28"/>
        </w:rPr>
      </w:pPr>
      <w:r>
        <w:rPr>
          <w:sz w:val="28"/>
          <w:szCs w:val="28"/>
        </w:rPr>
        <w:t>Лихославльского района</w:t>
      </w:r>
    </w:p>
    <w:p w:rsidR="005F4C8C" w:rsidRDefault="005F4C8C" w:rsidP="005F4C8C">
      <w:pPr>
        <w:ind w:left="5954"/>
        <w:rPr>
          <w:sz w:val="28"/>
          <w:szCs w:val="28"/>
        </w:rPr>
      </w:pPr>
      <w:r>
        <w:rPr>
          <w:sz w:val="28"/>
          <w:szCs w:val="28"/>
        </w:rPr>
        <w:t xml:space="preserve">от </w:t>
      </w:r>
      <w:r w:rsidR="00E207EF">
        <w:rPr>
          <w:sz w:val="28"/>
          <w:szCs w:val="28"/>
        </w:rPr>
        <w:t>06.06</w:t>
      </w:r>
      <w:r>
        <w:rPr>
          <w:sz w:val="28"/>
          <w:szCs w:val="28"/>
        </w:rPr>
        <w:t xml:space="preserve">.2017 № </w:t>
      </w:r>
      <w:r w:rsidR="00E207EF">
        <w:rPr>
          <w:sz w:val="28"/>
          <w:szCs w:val="28"/>
        </w:rPr>
        <w:t>226</w:t>
      </w:r>
    </w:p>
    <w:p w:rsidR="005F4C8C" w:rsidRDefault="005F4C8C" w:rsidP="005F4C8C">
      <w:pPr>
        <w:ind w:left="5954"/>
        <w:rPr>
          <w:sz w:val="28"/>
          <w:szCs w:val="28"/>
        </w:rPr>
      </w:pPr>
    </w:p>
    <w:p w:rsidR="005F4C8C" w:rsidRPr="005F4C8C" w:rsidRDefault="005F4C8C" w:rsidP="005F4C8C">
      <w:pPr>
        <w:jc w:val="center"/>
        <w:rPr>
          <w:b/>
          <w:sz w:val="28"/>
          <w:szCs w:val="28"/>
        </w:rPr>
      </w:pPr>
      <w:r w:rsidRPr="005F4C8C">
        <w:rPr>
          <w:b/>
          <w:sz w:val="28"/>
          <w:szCs w:val="28"/>
        </w:rPr>
        <w:t>Исполнение бюджета Лихославльского района за 2016 год</w:t>
      </w:r>
    </w:p>
    <w:p w:rsidR="00E207EF" w:rsidRDefault="00E207EF" w:rsidP="005F4C8C">
      <w:pPr>
        <w:jc w:val="center"/>
        <w:rPr>
          <w:b/>
          <w:sz w:val="28"/>
          <w:szCs w:val="28"/>
        </w:rPr>
      </w:pPr>
    </w:p>
    <w:p w:rsidR="005F4C8C" w:rsidRDefault="005F4C8C" w:rsidP="005F4C8C">
      <w:pPr>
        <w:jc w:val="center"/>
        <w:rPr>
          <w:b/>
          <w:sz w:val="28"/>
          <w:szCs w:val="28"/>
        </w:rPr>
      </w:pPr>
      <w:r w:rsidRPr="005F4C8C">
        <w:rPr>
          <w:b/>
          <w:sz w:val="28"/>
          <w:szCs w:val="28"/>
        </w:rPr>
        <w:t>Доходы бюджета</w:t>
      </w:r>
    </w:p>
    <w:p w:rsidR="005F4C8C" w:rsidRPr="005F4C8C" w:rsidRDefault="005F4C8C" w:rsidP="005F4C8C">
      <w:pPr>
        <w:jc w:val="right"/>
        <w:rPr>
          <w:sz w:val="28"/>
          <w:szCs w:val="28"/>
        </w:rPr>
      </w:pPr>
      <w:r w:rsidRPr="005F4C8C">
        <w:rPr>
          <w:sz w:val="28"/>
          <w:szCs w:val="28"/>
        </w:rPr>
        <w:t>тыс. руб</w:t>
      </w:r>
      <w:r>
        <w:rPr>
          <w:sz w:val="28"/>
          <w:szCs w:val="28"/>
        </w:rPr>
        <w:t>.</w:t>
      </w:r>
    </w:p>
    <w:tbl>
      <w:tblPr>
        <w:tblW w:w="10297" w:type="dxa"/>
        <w:tblInd w:w="93" w:type="dxa"/>
        <w:tblLook w:val="04A0"/>
      </w:tblPr>
      <w:tblGrid>
        <w:gridCol w:w="2416"/>
        <w:gridCol w:w="4120"/>
        <w:gridCol w:w="1405"/>
        <w:gridCol w:w="1254"/>
        <w:gridCol w:w="1102"/>
      </w:tblGrid>
      <w:tr w:rsidR="005F4C8C" w:rsidRPr="005F4C8C" w:rsidTr="005F4C8C">
        <w:trPr>
          <w:trHeight w:val="1200"/>
        </w:trPr>
        <w:tc>
          <w:tcPr>
            <w:tcW w:w="2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C8C" w:rsidRPr="005F4C8C" w:rsidRDefault="005F4C8C" w:rsidP="005F4C8C">
            <w:pPr>
              <w:jc w:val="center"/>
              <w:rPr>
                <w:sz w:val="22"/>
                <w:szCs w:val="22"/>
              </w:rPr>
            </w:pPr>
            <w:r w:rsidRPr="005F4C8C">
              <w:rPr>
                <w:sz w:val="22"/>
                <w:szCs w:val="22"/>
              </w:rPr>
              <w:t>Код бюджетной классификации Российской Федерации</w:t>
            </w:r>
          </w:p>
        </w:tc>
        <w:tc>
          <w:tcPr>
            <w:tcW w:w="4120" w:type="dxa"/>
            <w:tcBorders>
              <w:top w:val="single" w:sz="4" w:space="0" w:color="auto"/>
              <w:left w:val="nil"/>
              <w:bottom w:val="single" w:sz="4" w:space="0" w:color="auto"/>
              <w:right w:val="single" w:sz="4" w:space="0" w:color="auto"/>
            </w:tcBorders>
            <w:shd w:val="clear" w:color="auto" w:fill="auto"/>
            <w:vAlign w:val="center"/>
            <w:hideMark/>
          </w:tcPr>
          <w:p w:rsidR="005F4C8C" w:rsidRPr="005F4C8C" w:rsidRDefault="005F4C8C" w:rsidP="005F4C8C">
            <w:pPr>
              <w:jc w:val="center"/>
              <w:rPr>
                <w:sz w:val="22"/>
                <w:szCs w:val="22"/>
              </w:rPr>
            </w:pPr>
            <w:r w:rsidRPr="005F4C8C">
              <w:rPr>
                <w:sz w:val="22"/>
                <w:szCs w:val="22"/>
              </w:rPr>
              <w:t>Наименование показателей</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5F4C8C" w:rsidRPr="005F4C8C" w:rsidRDefault="005F4C8C" w:rsidP="005F4C8C">
            <w:pPr>
              <w:jc w:val="center"/>
              <w:rPr>
                <w:sz w:val="22"/>
                <w:szCs w:val="22"/>
              </w:rPr>
            </w:pPr>
            <w:r w:rsidRPr="005F4C8C">
              <w:rPr>
                <w:sz w:val="22"/>
                <w:szCs w:val="22"/>
              </w:rPr>
              <w:t>Уточненный план на 2016 год</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5F4C8C" w:rsidRPr="005F4C8C" w:rsidRDefault="005F4C8C" w:rsidP="005F4C8C">
            <w:pPr>
              <w:jc w:val="center"/>
              <w:rPr>
                <w:sz w:val="22"/>
                <w:szCs w:val="22"/>
              </w:rPr>
            </w:pPr>
            <w:r w:rsidRPr="005F4C8C">
              <w:rPr>
                <w:sz w:val="22"/>
                <w:szCs w:val="22"/>
              </w:rPr>
              <w:t xml:space="preserve">Исполнено за 2016 год </w:t>
            </w:r>
          </w:p>
        </w:tc>
        <w:tc>
          <w:tcPr>
            <w:tcW w:w="1102" w:type="dxa"/>
            <w:tcBorders>
              <w:top w:val="single" w:sz="4" w:space="0" w:color="auto"/>
              <w:left w:val="nil"/>
              <w:bottom w:val="single" w:sz="4" w:space="0" w:color="auto"/>
              <w:right w:val="single" w:sz="4" w:space="0" w:color="auto"/>
            </w:tcBorders>
            <w:shd w:val="clear" w:color="auto" w:fill="auto"/>
            <w:vAlign w:val="center"/>
            <w:hideMark/>
          </w:tcPr>
          <w:p w:rsidR="005F4C8C" w:rsidRPr="005F4C8C" w:rsidRDefault="005F4C8C" w:rsidP="005F4C8C">
            <w:pPr>
              <w:jc w:val="center"/>
              <w:rPr>
                <w:sz w:val="22"/>
                <w:szCs w:val="22"/>
              </w:rPr>
            </w:pPr>
            <w:r w:rsidRPr="005F4C8C">
              <w:rPr>
                <w:sz w:val="22"/>
                <w:szCs w:val="22"/>
              </w:rPr>
              <w:t>% исп. к годовому плану</w:t>
            </w:r>
          </w:p>
        </w:tc>
      </w:tr>
      <w:tr w:rsidR="005F4C8C" w:rsidRPr="005F4C8C" w:rsidTr="005F4C8C">
        <w:trPr>
          <w:trHeight w:val="24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jc w:val="center"/>
              <w:rPr>
                <w:sz w:val="22"/>
                <w:szCs w:val="22"/>
              </w:rPr>
            </w:pPr>
            <w:r w:rsidRPr="005F4C8C">
              <w:rPr>
                <w:sz w:val="22"/>
                <w:szCs w:val="22"/>
              </w:rPr>
              <w:t>1</w:t>
            </w:r>
          </w:p>
        </w:tc>
        <w:tc>
          <w:tcPr>
            <w:tcW w:w="4120"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center"/>
              <w:rPr>
                <w:sz w:val="22"/>
                <w:szCs w:val="22"/>
              </w:rPr>
            </w:pPr>
            <w:r w:rsidRPr="005F4C8C">
              <w:rPr>
                <w:sz w:val="22"/>
                <w:szCs w:val="22"/>
              </w:rPr>
              <w:t>2</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center"/>
              <w:rPr>
                <w:sz w:val="22"/>
                <w:szCs w:val="22"/>
              </w:rPr>
            </w:pPr>
            <w:r w:rsidRPr="005F4C8C">
              <w:rPr>
                <w:sz w:val="22"/>
                <w:szCs w:val="22"/>
              </w:rPr>
              <w:t>3</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center"/>
              <w:rPr>
                <w:sz w:val="22"/>
                <w:szCs w:val="22"/>
              </w:rPr>
            </w:pPr>
            <w:r w:rsidRPr="005F4C8C">
              <w:rPr>
                <w:sz w:val="22"/>
                <w:szCs w:val="22"/>
              </w:rPr>
              <w:t>4</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center"/>
              <w:rPr>
                <w:sz w:val="22"/>
                <w:szCs w:val="22"/>
              </w:rPr>
            </w:pPr>
            <w:r w:rsidRPr="005F4C8C">
              <w:rPr>
                <w:sz w:val="22"/>
                <w:szCs w:val="22"/>
              </w:rPr>
              <w:t>5</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b/>
                <w:bCs/>
                <w:sz w:val="22"/>
                <w:szCs w:val="22"/>
              </w:rPr>
            </w:pPr>
            <w:r w:rsidRPr="005F4C8C">
              <w:rPr>
                <w:b/>
                <w:bCs/>
                <w:sz w:val="22"/>
                <w:szCs w:val="22"/>
              </w:rPr>
              <w:t>00010000000000000000</w:t>
            </w:r>
          </w:p>
        </w:tc>
        <w:tc>
          <w:tcPr>
            <w:tcW w:w="4120"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rPr>
                <w:b/>
                <w:bCs/>
                <w:sz w:val="22"/>
                <w:szCs w:val="22"/>
              </w:rPr>
            </w:pPr>
            <w:r w:rsidRPr="005F4C8C">
              <w:rPr>
                <w:b/>
                <w:bCs/>
                <w:sz w:val="22"/>
                <w:szCs w:val="22"/>
              </w:rPr>
              <w:t>НАЛОГОВЫЕ И НЕНАЛОГОВЫЕ ДОХОДЫ</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159112</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146127</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91,8</w:t>
            </w:r>
          </w:p>
        </w:tc>
      </w:tr>
      <w:tr w:rsidR="005F4C8C" w:rsidRPr="005F4C8C" w:rsidTr="005F4C8C">
        <w:trPr>
          <w:trHeight w:val="255"/>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b/>
                <w:bCs/>
                <w:sz w:val="22"/>
                <w:szCs w:val="22"/>
              </w:rPr>
            </w:pPr>
            <w:r w:rsidRPr="005F4C8C">
              <w:rPr>
                <w:b/>
                <w:bCs/>
                <w:sz w:val="22"/>
                <w:szCs w:val="22"/>
              </w:rPr>
              <w:t> </w:t>
            </w:r>
          </w:p>
        </w:tc>
        <w:tc>
          <w:tcPr>
            <w:tcW w:w="4120"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rPr>
                <w:i/>
                <w:iCs/>
                <w:sz w:val="22"/>
                <w:szCs w:val="22"/>
              </w:rPr>
            </w:pPr>
            <w:r w:rsidRPr="005F4C8C">
              <w:rPr>
                <w:i/>
                <w:iCs/>
                <w:sz w:val="22"/>
                <w:szCs w:val="22"/>
              </w:rPr>
              <w:t>НАЛОГОВЫЕ ДОХОДЫ</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i/>
                <w:iCs/>
                <w:sz w:val="22"/>
                <w:szCs w:val="22"/>
              </w:rPr>
            </w:pPr>
            <w:r w:rsidRPr="005F4C8C">
              <w:rPr>
                <w:i/>
                <w:iCs/>
                <w:sz w:val="22"/>
                <w:szCs w:val="22"/>
              </w:rPr>
              <w:t>135462</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i/>
                <w:iCs/>
                <w:sz w:val="22"/>
                <w:szCs w:val="22"/>
              </w:rPr>
            </w:pPr>
            <w:r w:rsidRPr="005F4C8C">
              <w:rPr>
                <w:i/>
                <w:iCs/>
                <w:sz w:val="22"/>
                <w:szCs w:val="22"/>
              </w:rPr>
              <w:t>136949</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i/>
                <w:iCs/>
                <w:sz w:val="22"/>
                <w:szCs w:val="22"/>
              </w:rPr>
            </w:pPr>
            <w:r w:rsidRPr="005F4C8C">
              <w:rPr>
                <w:i/>
                <w:iCs/>
                <w:sz w:val="22"/>
                <w:szCs w:val="22"/>
              </w:rPr>
              <w:t>101,1</w:t>
            </w:r>
          </w:p>
        </w:tc>
      </w:tr>
      <w:tr w:rsidR="005F4C8C" w:rsidRPr="005F4C8C" w:rsidTr="005F4C8C">
        <w:trPr>
          <w:trHeight w:val="255"/>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b/>
                <w:bCs/>
                <w:sz w:val="22"/>
                <w:szCs w:val="22"/>
              </w:rPr>
            </w:pPr>
            <w:r w:rsidRPr="005F4C8C">
              <w:rPr>
                <w:b/>
                <w:bCs/>
                <w:sz w:val="22"/>
                <w:szCs w:val="22"/>
              </w:rPr>
              <w:t> </w:t>
            </w:r>
          </w:p>
        </w:tc>
        <w:tc>
          <w:tcPr>
            <w:tcW w:w="4120"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rPr>
                <w:i/>
                <w:iCs/>
                <w:sz w:val="22"/>
                <w:szCs w:val="22"/>
              </w:rPr>
            </w:pPr>
            <w:r w:rsidRPr="005F4C8C">
              <w:rPr>
                <w:i/>
                <w:iCs/>
                <w:sz w:val="22"/>
                <w:szCs w:val="22"/>
              </w:rPr>
              <w:t>НЕНАЛОГОВЫЕ ДОХОДЫ</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i/>
                <w:iCs/>
                <w:sz w:val="22"/>
                <w:szCs w:val="22"/>
              </w:rPr>
            </w:pPr>
            <w:r w:rsidRPr="005F4C8C">
              <w:rPr>
                <w:i/>
                <w:iCs/>
                <w:sz w:val="22"/>
                <w:szCs w:val="22"/>
              </w:rPr>
              <w:t>23650</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i/>
                <w:iCs/>
                <w:sz w:val="22"/>
                <w:szCs w:val="22"/>
              </w:rPr>
            </w:pPr>
            <w:r w:rsidRPr="005F4C8C">
              <w:rPr>
                <w:i/>
                <w:iCs/>
                <w:sz w:val="22"/>
                <w:szCs w:val="22"/>
              </w:rPr>
              <w:t>9178</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i/>
                <w:iCs/>
                <w:sz w:val="22"/>
                <w:szCs w:val="22"/>
              </w:rPr>
            </w:pPr>
            <w:r w:rsidRPr="005F4C8C">
              <w:rPr>
                <w:i/>
                <w:iCs/>
                <w:sz w:val="22"/>
                <w:szCs w:val="22"/>
              </w:rPr>
              <w:t>38,8</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b/>
                <w:bCs/>
                <w:sz w:val="22"/>
                <w:szCs w:val="22"/>
              </w:rPr>
            </w:pPr>
            <w:r w:rsidRPr="005F4C8C">
              <w:rPr>
                <w:b/>
                <w:bCs/>
                <w:sz w:val="22"/>
                <w:szCs w:val="22"/>
              </w:rPr>
              <w:t>00010100000000000000</w:t>
            </w:r>
          </w:p>
        </w:tc>
        <w:tc>
          <w:tcPr>
            <w:tcW w:w="4120"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rPr>
                <w:b/>
                <w:bCs/>
                <w:sz w:val="22"/>
                <w:szCs w:val="22"/>
              </w:rPr>
            </w:pPr>
            <w:r w:rsidRPr="005F4C8C">
              <w:rPr>
                <w:b/>
                <w:bCs/>
                <w:sz w:val="22"/>
                <w:szCs w:val="22"/>
              </w:rPr>
              <w:t>Налоги на прибыль, доходы</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119729</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122383</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102,2</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00010102000010000110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rPr>
                <w:sz w:val="22"/>
                <w:szCs w:val="22"/>
              </w:rPr>
            </w:pPr>
            <w:r w:rsidRPr="005F4C8C">
              <w:rPr>
                <w:sz w:val="22"/>
                <w:szCs w:val="22"/>
              </w:rPr>
              <w:t>Налоги на доходы физических лиц</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119729</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122383</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102,2</w:t>
            </w:r>
          </w:p>
        </w:tc>
      </w:tr>
      <w:tr w:rsidR="005F4C8C" w:rsidRPr="005F4C8C" w:rsidTr="005F4C8C">
        <w:trPr>
          <w:trHeight w:val="144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00010102010010000110</w:t>
            </w:r>
          </w:p>
        </w:tc>
        <w:tc>
          <w:tcPr>
            <w:tcW w:w="4120" w:type="dxa"/>
            <w:tcBorders>
              <w:top w:val="nil"/>
              <w:left w:val="nil"/>
              <w:bottom w:val="single" w:sz="4" w:space="0" w:color="auto"/>
              <w:right w:val="single" w:sz="4" w:space="0" w:color="auto"/>
            </w:tcBorders>
            <w:shd w:val="clear" w:color="auto" w:fill="auto"/>
            <w:hideMark/>
          </w:tcPr>
          <w:p w:rsidR="005F4C8C" w:rsidRPr="005F4C8C" w:rsidRDefault="005F4C8C" w:rsidP="005F4C8C">
            <w:pPr>
              <w:jc w:val="both"/>
              <w:rPr>
                <w:sz w:val="22"/>
                <w:szCs w:val="22"/>
              </w:rPr>
            </w:pPr>
            <w:r w:rsidRPr="005F4C8C">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117094</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119656</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102,2</w:t>
            </w:r>
          </w:p>
        </w:tc>
      </w:tr>
      <w:tr w:rsidR="005F4C8C" w:rsidRPr="005F4C8C" w:rsidTr="005F4C8C">
        <w:trPr>
          <w:trHeight w:val="216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00010102020010000110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864</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857</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99,2</w:t>
            </w:r>
          </w:p>
        </w:tc>
      </w:tr>
      <w:tr w:rsidR="005F4C8C" w:rsidRPr="005F4C8C" w:rsidTr="005F4C8C">
        <w:trPr>
          <w:trHeight w:val="96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00010102030010000110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890</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963</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108,2</w:t>
            </w:r>
          </w:p>
        </w:tc>
      </w:tr>
      <w:tr w:rsidR="005F4C8C" w:rsidRPr="005F4C8C" w:rsidTr="005F4C8C">
        <w:trPr>
          <w:trHeight w:val="416"/>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00010102040010000110</w:t>
            </w:r>
          </w:p>
        </w:tc>
        <w:tc>
          <w:tcPr>
            <w:tcW w:w="4120" w:type="dxa"/>
            <w:tcBorders>
              <w:top w:val="nil"/>
              <w:left w:val="nil"/>
              <w:bottom w:val="single" w:sz="4" w:space="0" w:color="auto"/>
              <w:right w:val="single" w:sz="4" w:space="0" w:color="auto"/>
            </w:tcBorders>
            <w:shd w:val="clear" w:color="auto" w:fill="auto"/>
            <w:hideMark/>
          </w:tcPr>
          <w:p w:rsidR="005F4C8C" w:rsidRPr="005F4C8C" w:rsidRDefault="005F4C8C" w:rsidP="005F4C8C">
            <w:pPr>
              <w:jc w:val="both"/>
              <w:rPr>
                <w:sz w:val="22"/>
                <w:szCs w:val="22"/>
              </w:rPr>
            </w:pPr>
            <w:r w:rsidRPr="005F4C8C">
              <w:rPr>
                <w:sz w:val="22"/>
                <w:szCs w:val="22"/>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w:t>
            </w:r>
            <w:r w:rsidRPr="005F4C8C">
              <w:rPr>
                <w:sz w:val="22"/>
                <w:szCs w:val="22"/>
              </w:rPr>
              <w:lastRenderedPageBreak/>
              <w:t>Налогового кодекса Российской Федерации</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lastRenderedPageBreak/>
              <w:t>881</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907</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103,0</w:t>
            </w:r>
          </w:p>
        </w:tc>
      </w:tr>
      <w:tr w:rsidR="005F4C8C" w:rsidRPr="005F4C8C" w:rsidTr="005F4C8C">
        <w:trPr>
          <w:trHeight w:val="72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b/>
                <w:bCs/>
                <w:sz w:val="22"/>
                <w:szCs w:val="22"/>
              </w:rPr>
            </w:pPr>
            <w:r w:rsidRPr="005F4C8C">
              <w:rPr>
                <w:b/>
                <w:bCs/>
                <w:sz w:val="22"/>
                <w:szCs w:val="22"/>
              </w:rPr>
              <w:lastRenderedPageBreak/>
              <w:t>00010300000000000000</w:t>
            </w:r>
          </w:p>
        </w:tc>
        <w:tc>
          <w:tcPr>
            <w:tcW w:w="4120" w:type="dxa"/>
            <w:tcBorders>
              <w:top w:val="nil"/>
              <w:left w:val="nil"/>
              <w:bottom w:val="single" w:sz="4" w:space="0" w:color="auto"/>
              <w:right w:val="single" w:sz="4" w:space="0" w:color="auto"/>
            </w:tcBorders>
            <w:shd w:val="clear" w:color="auto" w:fill="auto"/>
            <w:hideMark/>
          </w:tcPr>
          <w:p w:rsidR="005F4C8C" w:rsidRPr="005F4C8C" w:rsidRDefault="005F4C8C" w:rsidP="005F4C8C">
            <w:pPr>
              <w:jc w:val="both"/>
              <w:rPr>
                <w:b/>
                <w:bCs/>
                <w:sz w:val="22"/>
                <w:szCs w:val="22"/>
              </w:rPr>
            </w:pPr>
            <w:r w:rsidRPr="005F4C8C">
              <w:rPr>
                <w:b/>
                <w:bCs/>
                <w:sz w:val="22"/>
                <w:szCs w:val="22"/>
              </w:rPr>
              <w:t>Налоги на товары (работы, услуги), реализуемые на территории Российской Федерации</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2943</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3797</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129,0</w:t>
            </w:r>
          </w:p>
        </w:tc>
      </w:tr>
      <w:tr w:rsidR="005F4C8C" w:rsidRPr="005F4C8C" w:rsidTr="005F4C8C">
        <w:trPr>
          <w:trHeight w:val="72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00010302000010000110</w:t>
            </w:r>
          </w:p>
        </w:tc>
        <w:tc>
          <w:tcPr>
            <w:tcW w:w="4120" w:type="dxa"/>
            <w:tcBorders>
              <w:top w:val="nil"/>
              <w:left w:val="nil"/>
              <w:bottom w:val="single" w:sz="4" w:space="0" w:color="auto"/>
              <w:right w:val="single" w:sz="4" w:space="0" w:color="auto"/>
            </w:tcBorders>
            <w:shd w:val="clear" w:color="auto" w:fill="auto"/>
            <w:hideMark/>
          </w:tcPr>
          <w:p w:rsidR="005F4C8C" w:rsidRPr="005F4C8C" w:rsidRDefault="005F4C8C" w:rsidP="005F4C8C">
            <w:pPr>
              <w:jc w:val="both"/>
              <w:rPr>
                <w:sz w:val="22"/>
                <w:szCs w:val="22"/>
              </w:rPr>
            </w:pPr>
            <w:r w:rsidRPr="005F4C8C">
              <w:rPr>
                <w:sz w:val="22"/>
                <w:szCs w:val="22"/>
              </w:rPr>
              <w:t>Акцизы по подакцизным товарам (продукции), производимым на территории Российской Федерации</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2943</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3797</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129,0</w:t>
            </w:r>
          </w:p>
        </w:tc>
      </w:tr>
      <w:tr w:rsidR="005F4C8C" w:rsidRPr="005F4C8C" w:rsidTr="005F4C8C">
        <w:trPr>
          <w:trHeight w:val="144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00010302230010000110</w:t>
            </w:r>
          </w:p>
        </w:tc>
        <w:tc>
          <w:tcPr>
            <w:tcW w:w="4120" w:type="dxa"/>
            <w:tcBorders>
              <w:top w:val="nil"/>
              <w:left w:val="nil"/>
              <w:bottom w:val="nil"/>
              <w:right w:val="single" w:sz="4" w:space="0" w:color="auto"/>
            </w:tcBorders>
            <w:shd w:val="clear" w:color="auto" w:fill="auto"/>
            <w:hideMark/>
          </w:tcPr>
          <w:p w:rsidR="005F4C8C" w:rsidRPr="005F4C8C" w:rsidRDefault="005F4C8C" w:rsidP="005F4C8C">
            <w:pPr>
              <w:jc w:val="both"/>
              <w:rPr>
                <w:color w:val="000000"/>
                <w:sz w:val="22"/>
                <w:szCs w:val="22"/>
              </w:rPr>
            </w:pPr>
            <w:r w:rsidRPr="005F4C8C">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1044</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1298</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124,3</w:t>
            </w:r>
          </w:p>
        </w:tc>
      </w:tr>
      <w:tr w:rsidR="005F4C8C" w:rsidRPr="005F4C8C" w:rsidTr="005F4C8C">
        <w:trPr>
          <w:trHeight w:val="16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00010302240010000110</w:t>
            </w:r>
          </w:p>
        </w:tc>
        <w:tc>
          <w:tcPr>
            <w:tcW w:w="4120" w:type="dxa"/>
            <w:tcBorders>
              <w:top w:val="single" w:sz="4" w:space="0" w:color="auto"/>
              <w:left w:val="nil"/>
              <w:bottom w:val="single" w:sz="4" w:space="0" w:color="auto"/>
              <w:right w:val="single" w:sz="4" w:space="0" w:color="auto"/>
            </w:tcBorders>
            <w:shd w:val="clear" w:color="auto" w:fill="auto"/>
            <w:hideMark/>
          </w:tcPr>
          <w:p w:rsidR="005F4C8C" w:rsidRPr="005F4C8C" w:rsidRDefault="005F4C8C" w:rsidP="005F4C8C">
            <w:pPr>
              <w:jc w:val="both"/>
              <w:rPr>
                <w:color w:val="000000"/>
                <w:sz w:val="22"/>
                <w:szCs w:val="22"/>
              </w:rPr>
            </w:pPr>
            <w:r w:rsidRPr="005F4C8C">
              <w:rPr>
                <w:color w:val="000000"/>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16</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20</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125,0</w:t>
            </w:r>
          </w:p>
        </w:tc>
      </w:tr>
      <w:tr w:rsidR="005F4C8C" w:rsidRPr="005F4C8C" w:rsidTr="005F4C8C">
        <w:trPr>
          <w:trHeight w:val="144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00010302250010000110</w:t>
            </w:r>
          </w:p>
        </w:tc>
        <w:tc>
          <w:tcPr>
            <w:tcW w:w="4120" w:type="dxa"/>
            <w:tcBorders>
              <w:top w:val="nil"/>
              <w:left w:val="nil"/>
              <w:bottom w:val="single" w:sz="4" w:space="0" w:color="auto"/>
              <w:right w:val="single" w:sz="4" w:space="0" w:color="auto"/>
            </w:tcBorders>
            <w:shd w:val="clear" w:color="auto" w:fill="auto"/>
            <w:hideMark/>
          </w:tcPr>
          <w:p w:rsidR="005F4C8C" w:rsidRPr="005F4C8C" w:rsidRDefault="005F4C8C" w:rsidP="005F4C8C">
            <w:pPr>
              <w:jc w:val="both"/>
              <w:rPr>
                <w:color w:val="000000"/>
                <w:sz w:val="22"/>
                <w:szCs w:val="22"/>
              </w:rPr>
            </w:pPr>
            <w:r w:rsidRPr="005F4C8C">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2279</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2671</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117,2</w:t>
            </w:r>
          </w:p>
        </w:tc>
      </w:tr>
      <w:tr w:rsidR="005F4C8C" w:rsidRPr="005F4C8C" w:rsidTr="005F4C8C">
        <w:trPr>
          <w:trHeight w:val="144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00010302260010000110</w:t>
            </w:r>
          </w:p>
        </w:tc>
        <w:tc>
          <w:tcPr>
            <w:tcW w:w="4120" w:type="dxa"/>
            <w:tcBorders>
              <w:top w:val="nil"/>
              <w:left w:val="nil"/>
              <w:bottom w:val="nil"/>
              <w:right w:val="single" w:sz="4" w:space="0" w:color="auto"/>
            </w:tcBorders>
            <w:shd w:val="clear" w:color="auto" w:fill="auto"/>
            <w:hideMark/>
          </w:tcPr>
          <w:p w:rsidR="005F4C8C" w:rsidRPr="005F4C8C" w:rsidRDefault="005F4C8C" w:rsidP="005F4C8C">
            <w:pPr>
              <w:jc w:val="both"/>
              <w:rPr>
                <w:color w:val="000000"/>
                <w:sz w:val="22"/>
                <w:szCs w:val="22"/>
              </w:rPr>
            </w:pPr>
            <w:r w:rsidRPr="005F4C8C">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-396</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-192</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48,5</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b/>
                <w:bCs/>
                <w:sz w:val="22"/>
                <w:szCs w:val="22"/>
              </w:rPr>
            </w:pPr>
            <w:r w:rsidRPr="005F4C8C">
              <w:rPr>
                <w:b/>
                <w:bCs/>
                <w:sz w:val="22"/>
                <w:szCs w:val="22"/>
              </w:rPr>
              <w:t>00010500000000000000</w:t>
            </w:r>
          </w:p>
        </w:tc>
        <w:tc>
          <w:tcPr>
            <w:tcW w:w="4120" w:type="dxa"/>
            <w:tcBorders>
              <w:top w:val="single" w:sz="4" w:space="0" w:color="auto"/>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b/>
                <w:bCs/>
                <w:sz w:val="22"/>
                <w:szCs w:val="22"/>
              </w:rPr>
            </w:pPr>
            <w:r w:rsidRPr="005F4C8C">
              <w:rPr>
                <w:b/>
                <w:bCs/>
                <w:sz w:val="22"/>
                <w:szCs w:val="22"/>
              </w:rPr>
              <w:t>Налоги на совокупный доход</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10472</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8934</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85,3</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00010502000020000110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Единый налог на вмененный доход для отдельных видов деятельности</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10372</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8827</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85,1</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00010502010020000110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Единый налог на вмененный доход для отдельных видов деятельности</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10347</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8802</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85,1</w:t>
            </w:r>
          </w:p>
        </w:tc>
      </w:tr>
      <w:tr w:rsidR="005F4C8C" w:rsidRPr="005F4C8C" w:rsidTr="005F4C8C">
        <w:trPr>
          <w:trHeight w:val="72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00010502020020000110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Единый налог на вмененный доход для отдельных видов деятельности (за налоговые периоды, истекшие до 1 января 2011 года)</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25</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25</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00010503000010000110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Единый сельскохозяйственный налог</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18</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13</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72,2</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00010503010010000110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Единый сельскохозяйственный налог</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18</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13</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72,2</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00010504000020000110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Налог, взимаемый в связи с применением патентной системы налогообложения</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82</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94</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114,6</w:t>
            </w:r>
          </w:p>
        </w:tc>
      </w:tr>
      <w:tr w:rsidR="005F4C8C" w:rsidRPr="005F4C8C" w:rsidTr="005F4C8C">
        <w:trPr>
          <w:trHeight w:val="96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lastRenderedPageBreak/>
              <w:t>00010504020020000110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Налог, взимаемый в связи с применением патентной системы налогообложения, зачисляемый в бюджеты муниципальных районов</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82</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94</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114,6</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b/>
                <w:bCs/>
                <w:sz w:val="22"/>
                <w:szCs w:val="22"/>
              </w:rPr>
            </w:pPr>
            <w:r w:rsidRPr="005F4C8C">
              <w:rPr>
                <w:b/>
                <w:bCs/>
                <w:sz w:val="22"/>
                <w:szCs w:val="22"/>
              </w:rPr>
              <w:t>00010800000000000000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b/>
                <w:bCs/>
                <w:sz w:val="22"/>
                <w:szCs w:val="22"/>
              </w:rPr>
            </w:pPr>
            <w:r w:rsidRPr="005F4C8C">
              <w:rPr>
                <w:b/>
                <w:bCs/>
                <w:sz w:val="22"/>
                <w:szCs w:val="22"/>
              </w:rPr>
              <w:t>Государственная пошлина</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2318</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1835</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79,2</w:t>
            </w:r>
          </w:p>
        </w:tc>
      </w:tr>
      <w:tr w:rsidR="005F4C8C" w:rsidRPr="005F4C8C" w:rsidTr="005F4C8C">
        <w:trPr>
          <w:trHeight w:val="72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00010803000010000110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Государственная пошлина по делам, рассматриваемым в судах общей юрисдикции, мировыми судьями</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2298</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1815</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79,0</w:t>
            </w:r>
          </w:p>
        </w:tc>
      </w:tr>
      <w:tr w:rsidR="005F4C8C" w:rsidRPr="005F4C8C" w:rsidTr="005F4C8C">
        <w:trPr>
          <w:trHeight w:val="96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00010803010010000110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2298</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1815</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79,0</w:t>
            </w:r>
          </w:p>
        </w:tc>
      </w:tr>
      <w:tr w:rsidR="005F4C8C" w:rsidRPr="005F4C8C" w:rsidTr="005F4C8C">
        <w:trPr>
          <w:trHeight w:val="72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00010807000010000110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Государственная пошлина за государственную регистрацию, а также за совершение прочих юридически значимых действий</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20</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20</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72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00010807150010000110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Государственная пошлина за выдачу разрешения на установку рекламной конструкции</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20</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20</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72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b/>
                <w:bCs/>
                <w:sz w:val="22"/>
                <w:szCs w:val="22"/>
              </w:rPr>
            </w:pPr>
            <w:r w:rsidRPr="005F4C8C">
              <w:rPr>
                <w:b/>
                <w:bCs/>
                <w:sz w:val="22"/>
                <w:szCs w:val="22"/>
              </w:rPr>
              <w:t>00011100000000000000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b/>
                <w:bCs/>
                <w:sz w:val="22"/>
                <w:szCs w:val="22"/>
              </w:rPr>
            </w:pPr>
            <w:r w:rsidRPr="005F4C8C">
              <w:rPr>
                <w:b/>
                <w:bCs/>
                <w:sz w:val="22"/>
                <w:szCs w:val="22"/>
              </w:rPr>
              <w:t>Доходы от использования имущества, находящегося в государственной и муниципальной собственности</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6023</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6087</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101,1</w:t>
            </w:r>
          </w:p>
        </w:tc>
      </w:tr>
      <w:tr w:rsidR="005F4C8C" w:rsidRPr="005F4C8C" w:rsidTr="005F4C8C">
        <w:trPr>
          <w:trHeight w:val="16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00011105000000000120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6023</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6087</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101,1</w:t>
            </w:r>
          </w:p>
        </w:tc>
      </w:tr>
      <w:tr w:rsidR="005F4C8C" w:rsidRPr="005F4C8C" w:rsidTr="005F4C8C">
        <w:trPr>
          <w:trHeight w:val="144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00011105010000000120</w:t>
            </w:r>
          </w:p>
        </w:tc>
        <w:tc>
          <w:tcPr>
            <w:tcW w:w="4120"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both"/>
              <w:rPr>
                <w:sz w:val="22"/>
                <w:szCs w:val="22"/>
              </w:rPr>
            </w:pPr>
            <w:r w:rsidRPr="005F4C8C">
              <w:rPr>
                <w:sz w:val="22"/>
                <w:szCs w:val="22"/>
              </w:rPr>
              <w:t>Доходы, получаемые в виде арендной платы за зем</w:t>
            </w:r>
            <w:r>
              <w:rPr>
                <w:sz w:val="22"/>
                <w:szCs w:val="22"/>
              </w:rPr>
              <w:t>е</w:t>
            </w:r>
            <w:r w:rsidRPr="005F4C8C">
              <w:rPr>
                <w:sz w:val="22"/>
                <w:szCs w:val="22"/>
              </w:rPr>
              <w:t>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4277</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4356</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101,8</w:t>
            </w:r>
          </w:p>
        </w:tc>
      </w:tr>
      <w:tr w:rsidR="005F4C8C" w:rsidRPr="005F4C8C" w:rsidTr="005F4C8C">
        <w:trPr>
          <w:trHeight w:val="16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00011105013100000120</w:t>
            </w:r>
          </w:p>
        </w:tc>
        <w:tc>
          <w:tcPr>
            <w:tcW w:w="4120"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both"/>
              <w:rPr>
                <w:sz w:val="22"/>
                <w:szCs w:val="22"/>
              </w:rPr>
            </w:pPr>
            <w:r w:rsidRPr="005F4C8C">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942</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993</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105,4</w:t>
            </w:r>
          </w:p>
        </w:tc>
      </w:tr>
      <w:tr w:rsidR="005F4C8C" w:rsidRPr="005F4C8C" w:rsidTr="005F4C8C">
        <w:trPr>
          <w:trHeight w:val="16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00011105013130000120</w:t>
            </w:r>
          </w:p>
        </w:tc>
        <w:tc>
          <w:tcPr>
            <w:tcW w:w="4120"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both"/>
              <w:rPr>
                <w:sz w:val="22"/>
                <w:szCs w:val="22"/>
              </w:rPr>
            </w:pPr>
            <w:r w:rsidRPr="005F4C8C">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3335</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3363</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100,8</w:t>
            </w:r>
          </w:p>
        </w:tc>
      </w:tr>
      <w:tr w:rsidR="005F4C8C" w:rsidRPr="005F4C8C" w:rsidTr="005F4C8C">
        <w:trPr>
          <w:trHeight w:val="16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lastRenderedPageBreak/>
              <w:t>00011105020000000120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proofErr w:type="gramStart"/>
            <w:r w:rsidRPr="005F4C8C">
              <w:rPr>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363</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363</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16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00011105025050000120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proofErr w:type="gramStart"/>
            <w:r w:rsidRPr="005F4C8C">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363</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363</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16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00011105030000000120</w:t>
            </w:r>
          </w:p>
        </w:tc>
        <w:tc>
          <w:tcPr>
            <w:tcW w:w="4120"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both"/>
              <w:rPr>
                <w:sz w:val="22"/>
                <w:szCs w:val="22"/>
              </w:rPr>
            </w:pPr>
            <w:r w:rsidRPr="005F4C8C">
              <w:rPr>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717</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681</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95,0</w:t>
            </w:r>
          </w:p>
        </w:tc>
      </w:tr>
      <w:tr w:rsidR="005F4C8C" w:rsidRPr="005F4C8C" w:rsidTr="005F4C8C">
        <w:trPr>
          <w:trHeight w:val="144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00011105035050000120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717</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681</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95,0</w:t>
            </w:r>
          </w:p>
        </w:tc>
      </w:tr>
      <w:tr w:rsidR="005F4C8C" w:rsidRPr="005F4C8C" w:rsidTr="005F4C8C">
        <w:trPr>
          <w:trHeight w:val="96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00011105070000000120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Доходы от сдачи в аренду имущества, составляющего государственную (муниципальную) казну (за исключением земельных участков)</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666</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687</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103,2</w:t>
            </w:r>
          </w:p>
        </w:tc>
      </w:tr>
      <w:tr w:rsidR="005F4C8C" w:rsidRPr="005F4C8C" w:rsidTr="005F4C8C">
        <w:trPr>
          <w:trHeight w:val="72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00011105075050000120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Доходы от сдачи в аренду имущества, составляющего казну муниципальных районов (за исключением земельных участков)</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666</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687</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103,2</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b/>
                <w:bCs/>
                <w:sz w:val="22"/>
                <w:szCs w:val="22"/>
              </w:rPr>
            </w:pPr>
            <w:r w:rsidRPr="005F4C8C">
              <w:rPr>
                <w:b/>
                <w:bCs/>
                <w:sz w:val="22"/>
                <w:szCs w:val="22"/>
              </w:rPr>
              <w:t>00011200000000000000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b/>
                <w:bCs/>
                <w:sz w:val="22"/>
                <w:szCs w:val="22"/>
              </w:rPr>
            </w:pPr>
            <w:r w:rsidRPr="005F4C8C">
              <w:rPr>
                <w:b/>
                <w:bCs/>
                <w:sz w:val="22"/>
                <w:szCs w:val="22"/>
              </w:rPr>
              <w:t>Платежи при пользовании природными ресурсами</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780</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782</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100,3</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00011201000010000120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Плата за негативное воздействие на окружающую среду</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780</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782</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100,3</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00011201010010000120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Плата за сбросы загрязняющих веществ в атмосферный воздух стационарными объектами</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211</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211</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00011201020010000120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Плата за сбросы загрязняющих веществ в атмосферный воздух передвижными объектами</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 </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 </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00011201030010000120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Плата за сбросы загрязняющих веществ в водные объекты</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54</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54</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00011201040010000120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Плата за размещение отходов производства и потребления</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515</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516</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100,2</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b/>
                <w:bCs/>
                <w:sz w:val="22"/>
                <w:szCs w:val="22"/>
              </w:rPr>
            </w:pPr>
            <w:r w:rsidRPr="005F4C8C">
              <w:rPr>
                <w:b/>
                <w:bCs/>
                <w:sz w:val="22"/>
                <w:szCs w:val="22"/>
              </w:rPr>
              <w:t>00011300000000000000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b/>
                <w:bCs/>
                <w:sz w:val="22"/>
                <w:szCs w:val="22"/>
              </w:rPr>
            </w:pPr>
            <w:r w:rsidRPr="005F4C8C">
              <w:rPr>
                <w:b/>
                <w:bCs/>
                <w:sz w:val="22"/>
                <w:szCs w:val="22"/>
              </w:rPr>
              <w:t>Доходы от оказания платных услуг (работ) и компенсации затрат государства</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51</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51</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100,0</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lastRenderedPageBreak/>
              <w:t>00011302000000000130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Доходы от компенсации затрат государства</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51</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51</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00011302990000000130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Прочие доходы от компенсации затрат государства</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51</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51</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00011302995050000130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Прочие доходы от компенсации затрат бюджетов муниципальных районов</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51</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51</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b/>
                <w:bCs/>
                <w:sz w:val="22"/>
                <w:szCs w:val="22"/>
              </w:rPr>
            </w:pPr>
            <w:r w:rsidRPr="005F4C8C">
              <w:rPr>
                <w:b/>
                <w:bCs/>
                <w:sz w:val="22"/>
                <w:szCs w:val="22"/>
              </w:rPr>
              <w:t>00011400000000000000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b/>
                <w:bCs/>
                <w:sz w:val="22"/>
                <w:szCs w:val="22"/>
              </w:rPr>
            </w:pPr>
            <w:r w:rsidRPr="005F4C8C">
              <w:rPr>
                <w:b/>
                <w:bCs/>
                <w:sz w:val="22"/>
                <w:szCs w:val="22"/>
              </w:rPr>
              <w:t>Доходы от продажи материальных и нематериальных активов</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15738</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1089</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6,9</w:t>
            </w:r>
          </w:p>
        </w:tc>
      </w:tr>
      <w:tr w:rsidR="005F4C8C" w:rsidRPr="005F4C8C" w:rsidTr="005F4C8C">
        <w:trPr>
          <w:trHeight w:val="144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00011402000000000410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1050</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 </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0,0</w:t>
            </w:r>
          </w:p>
        </w:tc>
      </w:tr>
      <w:tr w:rsidR="005F4C8C" w:rsidRPr="005F4C8C" w:rsidTr="005F4C8C">
        <w:trPr>
          <w:trHeight w:val="192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00011402050050000410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1050</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 </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0,0</w:t>
            </w:r>
          </w:p>
        </w:tc>
      </w:tr>
      <w:tr w:rsidR="005F4C8C" w:rsidRPr="005F4C8C" w:rsidTr="005F4C8C">
        <w:trPr>
          <w:trHeight w:val="192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00011402053050000410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1050</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 </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0,0</w:t>
            </w:r>
          </w:p>
        </w:tc>
      </w:tr>
      <w:tr w:rsidR="005F4C8C" w:rsidRPr="005F4C8C" w:rsidTr="005F4C8C">
        <w:trPr>
          <w:trHeight w:val="120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00011406000000000430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14548</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835</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5,7</w:t>
            </w:r>
          </w:p>
        </w:tc>
      </w:tr>
      <w:tr w:rsidR="005F4C8C" w:rsidRPr="005F4C8C" w:rsidTr="005F4C8C">
        <w:trPr>
          <w:trHeight w:val="72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00011406010000000430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Доходы от продажи земельных участков, государственная собственность на которые не разграничена</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6573</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835</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12,7</w:t>
            </w:r>
          </w:p>
        </w:tc>
      </w:tr>
      <w:tr w:rsidR="005F4C8C" w:rsidRPr="005F4C8C" w:rsidTr="005F4C8C">
        <w:trPr>
          <w:trHeight w:val="96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00011406013100000430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4144</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576</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13,9</w:t>
            </w:r>
          </w:p>
        </w:tc>
      </w:tr>
      <w:tr w:rsidR="005F4C8C" w:rsidRPr="005F4C8C" w:rsidTr="005F4C8C">
        <w:trPr>
          <w:trHeight w:val="96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00011406013130000430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2429</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259</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10,7</w:t>
            </w:r>
          </w:p>
        </w:tc>
      </w:tr>
      <w:tr w:rsidR="005F4C8C" w:rsidRPr="005F4C8C" w:rsidTr="005F4C8C">
        <w:trPr>
          <w:trHeight w:val="120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lastRenderedPageBreak/>
              <w:t>00011406020000000430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7975</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 </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0,0</w:t>
            </w:r>
          </w:p>
        </w:tc>
      </w:tr>
      <w:tr w:rsidR="005F4C8C" w:rsidRPr="005F4C8C" w:rsidTr="005F4C8C">
        <w:trPr>
          <w:trHeight w:val="120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00011406025050000430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7975</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 </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0,0</w:t>
            </w:r>
          </w:p>
        </w:tc>
      </w:tr>
      <w:tr w:rsidR="005F4C8C" w:rsidRPr="005F4C8C" w:rsidTr="005F4C8C">
        <w:trPr>
          <w:trHeight w:val="144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00011406310000000430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140</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254</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181,4</w:t>
            </w:r>
          </w:p>
        </w:tc>
      </w:tr>
      <w:tr w:rsidR="005F4C8C" w:rsidRPr="005F4C8C" w:rsidTr="005F4C8C">
        <w:trPr>
          <w:trHeight w:val="16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00011406313100000430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140</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254</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181,4</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b/>
                <w:bCs/>
                <w:sz w:val="22"/>
                <w:szCs w:val="22"/>
              </w:rPr>
            </w:pPr>
            <w:r w:rsidRPr="005F4C8C">
              <w:rPr>
                <w:b/>
                <w:bCs/>
                <w:sz w:val="22"/>
                <w:szCs w:val="22"/>
              </w:rPr>
              <w:t>00011600000000000000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b/>
                <w:bCs/>
                <w:sz w:val="22"/>
                <w:szCs w:val="22"/>
              </w:rPr>
            </w:pPr>
            <w:r w:rsidRPr="005F4C8C">
              <w:rPr>
                <w:b/>
                <w:bCs/>
                <w:sz w:val="22"/>
                <w:szCs w:val="22"/>
              </w:rPr>
              <w:t>Штрафы, санкции, возмещение ущерба</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1033</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1144</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110,7</w:t>
            </w:r>
          </w:p>
        </w:tc>
      </w:tr>
      <w:tr w:rsidR="005F4C8C" w:rsidRPr="005F4C8C" w:rsidTr="005F4C8C">
        <w:trPr>
          <w:trHeight w:val="120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00011606000010000140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 </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 </w:t>
            </w:r>
          </w:p>
        </w:tc>
      </w:tr>
      <w:tr w:rsidR="005F4C8C" w:rsidRPr="005F4C8C" w:rsidTr="005F4C8C">
        <w:trPr>
          <w:trHeight w:val="240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00011625000000000140</w:t>
            </w:r>
          </w:p>
        </w:tc>
        <w:tc>
          <w:tcPr>
            <w:tcW w:w="4120"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both"/>
              <w:rPr>
                <w:sz w:val="22"/>
                <w:szCs w:val="22"/>
              </w:rPr>
            </w:pPr>
            <w:r w:rsidRPr="005F4C8C">
              <w:rPr>
                <w:sz w:val="22"/>
                <w:szCs w:val="22"/>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115</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128</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111,3</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00011625060010000140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 xml:space="preserve">денежные взыскания (штрафы) за нарушение земельного законодательства </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115</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128</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111,3</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00011630000010000140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Денежные взыскания (штрафы) за правонарушения в области дорожного движения</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 </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 </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00011630030010000140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Прочие денежные взыскания (штрафы) за правонарушения в области дорожного движения</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 </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 </w:t>
            </w:r>
          </w:p>
        </w:tc>
      </w:tr>
      <w:tr w:rsidR="005F4C8C" w:rsidRPr="005F4C8C" w:rsidTr="005F4C8C">
        <w:trPr>
          <w:trHeight w:val="144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lastRenderedPageBreak/>
              <w:t>00011643000010000140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4</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 </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0,0</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00011690000000000140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Прочие поступления от денежных взысканий (штрафов) и иных сумм в возмещение ущерба</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914</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1014</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110,9</w:t>
            </w:r>
          </w:p>
        </w:tc>
      </w:tr>
      <w:tr w:rsidR="005F4C8C" w:rsidRPr="005F4C8C" w:rsidTr="005F4C8C">
        <w:trPr>
          <w:trHeight w:val="96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00011690050050000140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914</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1014</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110,9</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b/>
                <w:bCs/>
                <w:sz w:val="22"/>
                <w:szCs w:val="22"/>
              </w:rPr>
            </w:pPr>
            <w:r w:rsidRPr="005F4C8C">
              <w:rPr>
                <w:b/>
                <w:bCs/>
                <w:sz w:val="22"/>
                <w:szCs w:val="22"/>
              </w:rPr>
              <w:t>00011700000000000180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b/>
                <w:bCs/>
                <w:sz w:val="22"/>
                <w:szCs w:val="22"/>
              </w:rPr>
            </w:pPr>
            <w:r w:rsidRPr="005F4C8C">
              <w:rPr>
                <w:b/>
                <w:bCs/>
                <w:sz w:val="22"/>
                <w:szCs w:val="22"/>
              </w:rPr>
              <w:t xml:space="preserve">Прочие неналоговые доходы </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25</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25</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100,0</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00011705000000000180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Прочие неналоговые доходы</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25</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25</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00011705050050000180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Прочие неналоговые доходы бюджетов муниципальных районов</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25</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25</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b/>
                <w:bCs/>
                <w:sz w:val="22"/>
                <w:szCs w:val="22"/>
              </w:rPr>
            </w:pPr>
            <w:r w:rsidRPr="005F4C8C">
              <w:rPr>
                <w:b/>
                <w:bCs/>
                <w:sz w:val="22"/>
                <w:szCs w:val="22"/>
              </w:rPr>
              <w:t>00020000000000000000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b/>
                <w:bCs/>
                <w:sz w:val="22"/>
                <w:szCs w:val="22"/>
              </w:rPr>
            </w:pPr>
            <w:r w:rsidRPr="005F4C8C">
              <w:rPr>
                <w:b/>
                <w:bCs/>
                <w:sz w:val="22"/>
                <w:szCs w:val="22"/>
              </w:rPr>
              <w:t xml:space="preserve">БЕЗВОЗМЕЗДНЫЕ ПОСТУПЛЕНИЯ </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283901</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266827</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94,0</w:t>
            </w:r>
          </w:p>
        </w:tc>
      </w:tr>
      <w:tr w:rsidR="005F4C8C" w:rsidRPr="005F4C8C" w:rsidTr="005F4C8C">
        <w:trPr>
          <w:trHeight w:val="72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00020200000000000000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БЕЗВОЗМЕЗДНЫЕ ПОСТУПЛЕНИЯ ОТ ДРУГИХ БЮДЖЕТОВ БЮДЖЕТНОЙ СИСТЕМЫ РОССИЙСКОЙ ФЕДЕРАЦИИ</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283901</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270827</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95,4</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b/>
                <w:bCs/>
                <w:sz w:val="22"/>
                <w:szCs w:val="22"/>
              </w:rPr>
            </w:pPr>
            <w:r w:rsidRPr="005F4C8C">
              <w:rPr>
                <w:b/>
                <w:bCs/>
                <w:sz w:val="22"/>
                <w:szCs w:val="22"/>
              </w:rPr>
              <w:t>00020201000000000151</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b/>
                <w:bCs/>
                <w:sz w:val="22"/>
                <w:szCs w:val="22"/>
              </w:rPr>
            </w:pPr>
            <w:r w:rsidRPr="005F4C8C">
              <w:rPr>
                <w:b/>
                <w:bCs/>
                <w:sz w:val="22"/>
                <w:szCs w:val="22"/>
              </w:rPr>
              <w:t>Дотации бюджетам субъектов Российской Федерации и муниципальных образований</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46957</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46957</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100,0</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00020201003000000151</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Дотации бюджетам на поддержку мер по обеспечению сбалансированности бюджетов</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46957</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46957</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72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00020201003050000151</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Дотации бюджетам муниципальных районов на поддержку мер по обеспечению сбалансированности бюджетов</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46957</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46957</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72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b/>
                <w:bCs/>
                <w:sz w:val="22"/>
                <w:szCs w:val="22"/>
              </w:rPr>
            </w:pPr>
            <w:r w:rsidRPr="005F4C8C">
              <w:rPr>
                <w:b/>
                <w:bCs/>
                <w:sz w:val="22"/>
                <w:szCs w:val="22"/>
              </w:rPr>
              <w:t>00020202000000000151</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b/>
                <w:bCs/>
                <w:sz w:val="22"/>
                <w:szCs w:val="22"/>
              </w:rPr>
            </w:pPr>
            <w:r w:rsidRPr="005F4C8C">
              <w:rPr>
                <w:b/>
                <w:bCs/>
                <w:sz w:val="22"/>
                <w:szCs w:val="22"/>
              </w:rPr>
              <w:t>Субсидии бюджетам бюджетной системы Российской Федерации (межбюджетные субсидии)</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13626</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9217</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67,6</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00020202008050000151</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Субсидии бюджетам муниципальных районов на обеспечение жильем молодых семей</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213</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213</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00020202051050000151</w:t>
            </w:r>
          </w:p>
        </w:tc>
        <w:tc>
          <w:tcPr>
            <w:tcW w:w="4120"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both"/>
              <w:rPr>
                <w:sz w:val="22"/>
                <w:szCs w:val="22"/>
              </w:rPr>
            </w:pPr>
            <w:r w:rsidRPr="005F4C8C">
              <w:rPr>
                <w:sz w:val="22"/>
                <w:szCs w:val="22"/>
              </w:rPr>
              <w:t>Субсидии бюджетам муниципальных районов на реализацию федеральных целевых программ</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550</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550</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120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00020202051052186151</w:t>
            </w:r>
          </w:p>
        </w:tc>
        <w:tc>
          <w:tcPr>
            <w:tcW w:w="4120"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both"/>
              <w:rPr>
                <w:sz w:val="22"/>
                <w:szCs w:val="22"/>
              </w:rPr>
            </w:pPr>
            <w:r w:rsidRPr="005F4C8C">
              <w:rPr>
                <w:sz w:val="22"/>
                <w:szCs w:val="22"/>
              </w:rPr>
              <w:t>Субсидии бюджетам муниципальных районов на реализацию мероприятий подпрограммы "Обеспечение жильем молодых семей" в рамках федеральной целевой программы "Жилище" на 2015-2020 годы</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550</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550</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96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00020202215000000151</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50</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50</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96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lastRenderedPageBreak/>
              <w:t>00020202215050000151</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50</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50</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00020202999000000151</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Прочие субсидии</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12813</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8404</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65,6</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00020202999050000151</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Прочие субсидии бюджетам муниципальных районов</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12813</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8404</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65,6</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b/>
                <w:bCs/>
                <w:sz w:val="22"/>
                <w:szCs w:val="22"/>
              </w:rPr>
            </w:pPr>
            <w:r w:rsidRPr="005F4C8C">
              <w:rPr>
                <w:b/>
                <w:bCs/>
                <w:sz w:val="22"/>
                <w:szCs w:val="22"/>
              </w:rPr>
              <w:t>00020203000000000151</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b/>
                <w:bCs/>
                <w:sz w:val="22"/>
                <w:szCs w:val="22"/>
              </w:rPr>
            </w:pPr>
            <w:r w:rsidRPr="005F4C8C">
              <w:rPr>
                <w:b/>
                <w:bCs/>
                <w:sz w:val="22"/>
                <w:szCs w:val="22"/>
              </w:rPr>
              <w:t>Субвенции бюджетам субъектов Российской Федерации и муниципальных образований</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197036</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196581</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99,8</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00020203003000000151</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Субвенции бюджетам на государственную регистрацию актов гражданского состояния</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746</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746</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72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00020203003050000151</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Субвенции бюджетам муниципальных районов на государственную регистрацию актов гражданского состояния</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746</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746</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96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00020203007000000151</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 xml:space="preserve">Субвенции бюджетам на составление (изменение) списков кандидатов в присяжные заседатели федеральных судов общей юрисдикции в Российской Федерации </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36</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36</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96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00020203007050000151</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 xml:space="preserve">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 </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36</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36</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144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00020203029000000151</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общеобразовательные программы дошкольного образования</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4643</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4643</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16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00020203029050000151</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общеобразовательные программы дошкольного образования</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4643</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4643</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144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00020203119000000151</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8826</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8826</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144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lastRenderedPageBreak/>
              <w:t>00020203119050000151</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8826</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8826</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72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00020203121000000151</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Субвенции бюджетам на проведение Всерос</w:t>
            </w:r>
            <w:r>
              <w:rPr>
                <w:sz w:val="22"/>
                <w:szCs w:val="22"/>
              </w:rPr>
              <w:t>с</w:t>
            </w:r>
            <w:r w:rsidRPr="005F4C8C">
              <w:rPr>
                <w:sz w:val="22"/>
                <w:szCs w:val="22"/>
              </w:rPr>
              <w:t>ийской сельскохозяйственной переписи в 2016 году</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913</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519</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56,8</w:t>
            </w:r>
          </w:p>
        </w:tc>
      </w:tr>
      <w:tr w:rsidR="005F4C8C" w:rsidRPr="005F4C8C" w:rsidTr="005F4C8C">
        <w:trPr>
          <w:trHeight w:val="72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00020203121050000151</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Субвенции бюджетам муниципальных районов на проведение Всерос</w:t>
            </w:r>
            <w:r>
              <w:rPr>
                <w:sz w:val="22"/>
                <w:szCs w:val="22"/>
              </w:rPr>
              <w:t>с</w:t>
            </w:r>
            <w:r w:rsidRPr="005F4C8C">
              <w:rPr>
                <w:sz w:val="22"/>
                <w:szCs w:val="22"/>
              </w:rPr>
              <w:t>ийской сельскохозяйственной переписи в 2016 году</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913</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519</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56,8</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00020203999000000151</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 xml:space="preserve">Прочие субвенции </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181872</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181811</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00020203999050000151</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Прочие субвенции бюджетам муниципальных районов</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181872</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181811</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120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00020203999052015151</w:t>
            </w:r>
          </w:p>
        </w:tc>
        <w:tc>
          <w:tcPr>
            <w:tcW w:w="4120" w:type="dxa"/>
            <w:tcBorders>
              <w:top w:val="nil"/>
              <w:left w:val="nil"/>
              <w:bottom w:val="single" w:sz="4" w:space="0" w:color="auto"/>
              <w:right w:val="single" w:sz="4" w:space="0" w:color="auto"/>
            </w:tcBorders>
            <w:shd w:val="clear" w:color="auto" w:fill="auto"/>
            <w:noWrap/>
            <w:vAlign w:val="center"/>
            <w:hideMark/>
          </w:tcPr>
          <w:p w:rsidR="005F4C8C" w:rsidRPr="005F4C8C" w:rsidRDefault="005F4C8C" w:rsidP="005F4C8C">
            <w:pPr>
              <w:jc w:val="both"/>
              <w:rPr>
                <w:sz w:val="22"/>
                <w:szCs w:val="22"/>
              </w:rPr>
            </w:pPr>
            <w:r w:rsidRPr="005F4C8C">
              <w:rPr>
                <w:sz w:val="22"/>
                <w:szCs w:val="22"/>
              </w:rPr>
              <w:t>Субвенции бюджетам муниципальных районов на реализацию государственных полномочий по созданию, исполнению полномочий и обеспечению деятельности комиссий по делам несовершеннолетних и защите их прав</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329</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329</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216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00020203999052016151</w:t>
            </w:r>
          </w:p>
        </w:tc>
        <w:tc>
          <w:tcPr>
            <w:tcW w:w="4120" w:type="dxa"/>
            <w:tcBorders>
              <w:top w:val="nil"/>
              <w:left w:val="nil"/>
              <w:bottom w:val="single" w:sz="4" w:space="0" w:color="auto"/>
              <w:right w:val="single" w:sz="4" w:space="0" w:color="auto"/>
            </w:tcBorders>
            <w:shd w:val="clear" w:color="auto" w:fill="auto"/>
            <w:noWrap/>
            <w:vAlign w:val="center"/>
            <w:hideMark/>
          </w:tcPr>
          <w:p w:rsidR="005F4C8C" w:rsidRPr="005F4C8C" w:rsidRDefault="005F4C8C" w:rsidP="005F4C8C">
            <w:pPr>
              <w:jc w:val="both"/>
              <w:rPr>
                <w:sz w:val="22"/>
                <w:szCs w:val="22"/>
              </w:rPr>
            </w:pPr>
            <w:r w:rsidRPr="005F4C8C">
              <w:rPr>
                <w:sz w:val="22"/>
                <w:szCs w:val="22"/>
              </w:rPr>
              <w:t>Субвенции бюджетам муниципальных районов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учреждениях Тверской области</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123360</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123360</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120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00020203999052070151</w:t>
            </w:r>
          </w:p>
        </w:tc>
        <w:tc>
          <w:tcPr>
            <w:tcW w:w="4120" w:type="dxa"/>
            <w:tcBorders>
              <w:top w:val="nil"/>
              <w:left w:val="nil"/>
              <w:bottom w:val="single" w:sz="4" w:space="0" w:color="auto"/>
              <w:right w:val="single" w:sz="4" w:space="0" w:color="auto"/>
            </w:tcBorders>
            <w:shd w:val="clear" w:color="auto" w:fill="auto"/>
            <w:noWrap/>
            <w:vAlign w:val="center"/>
            <w:hideMark/>
          </w:tcPr>
          <w:p w:rsidR="005F4C8C" w:rsidRPr="005F4C8C" w:rsidRDefault="005F4C8C" w:rsidP="005F4C8C">
            <w:pPr>
              <w:jc w:val="both"/>
              <w:rPr>
                <w:sz w:val="22"/>
                <w:szCs w:val="22"/>
              </w:rPr>
            </w:pPr>
            <w:r w:rsidRPr="005F4C8C">
              <w:rPr>
                <w:sz w:val="22"/>
                <w:szCs w:val="22"/>
              </w:rPr>
              <w:t>Субвенции бюджетам муниципальных районов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10635</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10630</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16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00020203999052114151</w:t>
            </w:r>
          </w:p>
        </w:tc>
        <w:tc>
          <w:tcPr>
            <w:tcW w:w="4120" w:type="dxa"/>
            <w:tcBorders>
              <w:top w:val="nil"/>
              <w:left w:val="nil"/>
              <w:bottom w:val="single" w:sz="4" w:space="0" w:color="auto"/>
              <w:right w:val="single" w:sz="4" w:space="0" w:color="auto"/>
            </w:tcBorders>
            <w:shd w:val="clear" w:color="auto" w:fill="auto"/>
            <w:noWrap/>
            <w:vAlign w:val="center"/>
            <w:hideMark/>
          </w:tcPr>
          <w:p w:rsidR="005F4C8C" w:rsidRPr="005F4C8C" w:rsidRDefault="005F4C8C" w:rsidP="005F4C8C">
            <w:pPr>
              <w:jc w:val="both"/>
              <w:rPr>
                <w:sz w:val="22"/>
                <w:szCs w:val="22"/>
              </w:rPr>
            </w:pPr>
            <w:r w:rsidRPr="005F4C8C">
              <w:rPr>
                <w:sz w:val="22"/>
                <w:szCs w:val="22"/>
              </w:rPr>
              <w:t>Субвенции бюджетам муниципальных районов на осуществление отдельных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198</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198</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273"/>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00020203999052151151</w:t>
            </w:r>
          </w:p>
        </w:tc>
        <w:tc>
          <w:tcPr>
            <w:tcW w:w="4120" w:type="dxa"/>
            <w:tcBorders>
              <w:top w:val="nil"/>
              <w:left w:val="nil"/>
              <w:bottom w:val="single" w:sz="4" w:space="0" w:color="auto"/>
              <w:right w:val="single" w:sz="4" w:space="0" w:color="auto"/>
            </w:tcBorders>
            <w:shd w:val="clear" w:color="auto" w:fill="auto"/>
            <w:noWrap/>
            <w:vAlign w:val="center"/>
            <w:hideMark/>
          </w:tcPr>
          <w:p w:rsidR="005F4C8C" w:rsidRPr="005F4C8C" w:rsidRDefault="005F4C8C" w:rsidP="005F4C8C">
            <w:pPr>
              <w:jc w:val="both"/>
              <w:rPr>
                <w:sz w:val="22"/>
                <w:szCs w:val="22"/>
              </w:rPr>
            </w:pPr>
            <w:r w:rsidRPr="005F4C8C">
              <w:rPr>
                <w:sz w:val="22"/>
                <w:szCs w:val="22"/>
              </w:rPr>
              <w:t xml:space="preserve">Субвенции бюджетам муниципальных районов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 их лечению, защите населения от болезней, </w:t>
            </w:r>
            <w:r w:rsidRPr="005F4C8C">
              <w:rPr>
                <w:sz w:val="22"/>
                <w:szCs w:val="22"/>
              </w:rPr>
              <w:lastRenderedPageBreak/>
              <w:t>общих для человека и животных</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lastRenderedPageBreak/>
              <w:t>51</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51</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120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lastRenderedPageBreak/>
              <w:t>00020203999052153151</w:t>
            </w:r>
          </w:p>
        </w:tc>
        <w:tc>
          <w:tcPr>
            <w:tcW w:w="4120" w:type="dxa"/>
            <w:tcBorders>
              <w:top w:val="nil"/>
              <w:left w:val="nil"/>
              <w:bottom w:val="single" w:sz="4" w:space="0" w:color="auto"/>
              <w:right w:val="single" w:sz="4" w:space="0" w:color="auto"/>
            </w:tcBorders>
            <w:shd w:val="clear" w:color="auto" w:fill="auto"/>
            <w:noWrap/>
            <w:vAlign w:val="center"/>
            <w:hideMark/>
          </w:tcPr>
          <w:p w:rsidR="005F4C8C" w:rsidRPr="005F4C8C" w:rsidRDefault="005F4C8C" w:rsidP="005F4C8C">
            <w:pPr>
              <w:jc w:val="both"/>
              <w:rPr>
                <w:sz w:val="22"/>
                <w:szCs w:val="22"/>
              </w:rPr>
            </w:pPr>
            <w:r w:rsidRPr="005F4C8C">
              <w:rPr>
                <w:sz w:val="22"/>
                <w:szCs w:val="22"/>
              </w:rPr>
              <w:t>Субвенции бюджетам муниципальных районов на 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44398</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44398</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144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00020203999052174151</w:t>
            </w:r>
          </w:p>
        </w:tc>
        <w:tc>
          <w:tcPr>
            <w:tcW w:w="4120" w:type="dxa"/>
            <w:tcBorders>
              <w:top w:val="nil"/>
              <w:left w:val="nil"/>
              <w:bottom w:val="single" w:sz="4" w:space="0" w:color="auto"/>
              <w:right w:val="single" w:sz="4" w:space="0" w:color="auto"/>
            </w:tcBorders>
            <w:shd w:val="clear" w:color="auto" w:fill="auto"/>
            <w:noWrap/>
            <w:vAlign w:val="center"/>
            <w:hideMark/>
          </w:tcPr>
          <w:p w:rsidR="005F4C8C" w:rsidRPr="005F4C8C" w:rsidRDefault="005F4C8C" w:rsidP="005F4C8C">
            <w:pPr>
              <w:jc w:val="both"/>
              <w:rPr>
                <w:sz w:val="22"/>
                <w:szCs w:val="22"/>
              </w:rPr>
            </w:pPr>
            <w:r w:rsidRPr="005F4C8C">
              <w:rPr>
                <w:sz w:val="22"/>
                <w:szCs w:val="22"/>
              </w:rPr>
              <w:t>Субвенции бюджетам муниципальных районов на выплату компенсации расходов по оплате жилых помещений, отопления и освещения педагогическим работникам, проживающим и работающим в сельской местности, рабочих поселках (поселках городского типа)</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2899</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2844</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98,1</w:t>
            </w:r>
          </w:p>
        </w:tc>
      </w:tr>
      <w:tr w:rsidR="005F4C8C" w:rsidRPr="005F4C8C" w:rsidTr="005F4C8C">
        <w:trPr>
          <w:trHeight w:val="216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00020203999052192151</w:t>
            </w:r>
          </w:p>
        </w:tc>
        <w:tc>
          <w:tcPr>
            <w:tcW w:w="4120" w:type="dxa"/>
            <w:tcBorders>
              <w:top w:val="nil"/>
              <w:left w:val="nil"/>
              <w:bottom w:val="single" w:sz="4" w:space="0" w:color="auto"/>
              <w:right w:val="single" w:sz="4" w:space="0" w:color="auto"/>
            </w:tcBorders>
            <w:shd w:val="clear" w:color="auto" w:fill="auto"/>
            <w:noWrap/>
            <w:vAlign w:val="center"/>
            <w:hideMark/>
          </w:tcPr>
          <w:p w:rsidR="005F4C8C" w:rsidRPr="005F4C8C" w:rsidRDefault="005F4C8C" w:rsidP="005F4C8C">
            <w:pPr>
              <w:jc w:val="both"/>
              <w:rPr>
                <w:sz w:val="22"/>
                <w:szCs w:val="22"/>
              </w:rPr>
            </w:pPr>
            <w:r w:rsidRPr="005F4C8C">
              <w:rPr>
                <w:sz w:val="22"/>
                <w:szCs w:val="22"/>
              </w:rPr>
              <w:t xml:space="preserve">Субвенции бюджетам муниципальных районов на 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2</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50,0</w:t>
            </w:r>
          </w:p>
        </w:tc>
      </w:tr>
      <w:tr w:rsidR="005F4C8C" w:rsidRPr="005F4C8C" w:rsidTr="005F4C8C">
        <w:trPr>
          <w:trHeight w:val="373"/>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b/>
                <w:bCs/>
                <w:sz w:val="22"/>
                <w:szCs w:val="22"/>
              </w:rPr>
            </w:pPr>
            <w:r w:rsidRPr="005F4C8C">
              <w:rPr>
                <w:b/>
                <w:bCs/>
                <w:sz w:val="22"/>
                <w:szCs w:val="22"/>
              </w:rPr>
              <w:t>00020204000000000151</w:t>
            </w:r>
          </w:p>
        </w:tc>
        <w:tc>
          <w:tcPr>
            <w:tcW w:w="4120"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rPr>
                <w:b/>
                <w:bCs/>
                <w:sz w:val="22"/>
                <w:szCs w:val="22"/>
              </w:rPr>
            </w:pPr>
            <w:r w:rsidRPr="005F4C8C">
              <w:rPr>
                <w:b/>
                <w:bCs/>
                <w:sz w:val="22"/>
                <w:szCs w:val="22"/>
              </w:rPr>
              <w:t>Иные межбюджетные трансферты</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26282</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18072</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68,8</w:t>
            </w:r>
          </w:p>
        </w:tc>
      </w:tr>
      <w:tr w:rsidR="005F4C8C" w:rsidRPr="005F4C8C" w:rsidTr="005F4C8C">
        <w:trPr>
          <w:trHeight w:val="120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00020204014000000151</w:t>
            </w:r>
          </w:p>
        </w:tc>
        <w:tc>
          <w:tcPr>
            <w:tcW w:w="4120"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both"/>
              <w:rPr>
                <w:sz w:val="22"/>
                <w:szCs w:val="22"/>
              </w:rPr>
            </w:pPr>
            <w:r w:rsidRPr="005F4C8C">
              <w:rPr>
                <w:sz w:val="22"/>
                <w:szCs w:val="2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25611</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17401</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67,9</w:t>
            </w:r>
          </w:p>
        </w:tc>
      </w:tr>
      <w:tr w:rsidR="005F4C8C" w:rsidRPr="005F4C8C" w:rsidTr="005F4C8C">
        <w:trPr>
          <w:trHeight w:val="120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00020204014050000151</w:t>
            </w:r>
          </w:p>
        </w:tc>
        <w:tc>
          <w:tcPr>
            <w:tcW w:w="4120"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both"/>
              <w:rPr>
                <w:sz w:val="22"/>
                <w:szCs w:val="22"/>
              </w:rPr>
            </w:pPr>
            <w:r w:rsidRPr="005F4C8C">
              <w:rPr>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25611</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17401</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67,9</w:t>
            </w:r>
          </w:p>
        </w:tc>
      </w:tr>
      <w:tr w:rsidR="005F4C8C" w:rsidRPr="005F4C8C" w:rsidTr="005F4C8C">
        <w:trPr>
          <w:trHeight w:val="120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00020204025000000151</w:t>
            </w:r>
          </w:p>
        </w:tc>
        <w:tc>
          <w:tcPr>
            <w:tcW w:w="4120"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both"/>
              <w:rPr>
                <w:sz w:val="22"/>
                <w:szCs w:val="22"/>
              </w:rPr>
            </w:pPr>
            <w:r w:rsidRPr="005F4C8C">
              <w:rPr>
                <w:sz w:val="22"/>
                <w:szCs w:val="22"/>
              </w:rPr>
              <w:t xml:space="preserve"> 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8</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8</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96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00020204025050000151</w:t>
            </w:r>
          </w:p>
        </w:tc>
        <w:tc>
          <w:tcPr>
            <w:tcW w:w="4120"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both"/>
              <w:rPr>
                <w:sz w:val="22"/>
                <w:szCs w:val="22"/>
              </w:rPr>
            </w:pPr>
            <w:r w:rsidRPr="005F4C8C">
              <w:rPr>
                <w:sz w:val="22"/>
                <w:szCs w:val="22"/>
              </w:rPr>
              <w:t xml:space="preserve"> 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8</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8</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144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lastRenderedPageBreak/>
              <w:t>00020204041000000151</w:t>
            </w:r>
          </w:p>
        </w:tc>
        <w:tc>
          <w:tcPr>
            <w:tcW w:w="4120"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both"/>
              <w:rPr>
                <w:sz w:val="22"/>
                <w:szCs w:val="22"/>
              </w:rPr>
            </w:pPr>
            <w:r w:rsidRPr="005F4C8C">
              <w:rPr>
                <w:sz w:val="22"/>
                <w:szCs w:val="22"/>
              </w:rPr>
              <w:t xml:space="preserve"> Межбюджетные трансферты, передаваемые бюджетам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103</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103</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16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00020204041050000151</w:t>
            </w:r>
          </w:p>
        </w:tc>
        <w:tc>
          <w:tcPr>
            <w:tcW w:w="4120"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both"/>
              <w:rPr>
                <w:sz w:val="22"/>
                <w:szCs w:val="22"/>
              </w:rPr>
            </w:pPr>
            <w:r w:rsidRPr="005F4C8C">
              <w:rPr>
                <w:sz w:val="22"/>
                <w:szCs w:val="22"/>
              </w:rPr>
              <w:t xml:space="preserve"> 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103</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103</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96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00020204052000000151</w:t>
            </w:r>
          </w:p>
        </w:tc>
        <w:tc>
          <w:tcPr>
            <w:tcW w:w="4120"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both"/>
              <w:rPr>
                <w:sz w:val="22"/>
                <w:szCs w:val="22"/>
              </w:rPr>
            </w:pPr>
            <w:r w:rsidRPr="005F4C8C">
              <w:rPr>
                <w:sz w:val="22"/>
                <w:szCs w:val="22"/>
              </w:rPr>
              <w:t xml:space="preserve"> Межбюджетные трансферты, передаваемые бюджетам на государственную поддержку муниципальных учреждений культуры, находящихся на территориях сельских поселений</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120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00020204052050000151</w:t>
            </w:r>
          </w:p>
        </w:tc>
        <w:tc>
          <w:tcPr>
            <w:tcW w:w="4120"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both"/>
              <w:rPr>
                <w:sz w:val="22"/>
                <w:szCs w:val="22"/>
              </w:rPr>
            </w:pPr>
            <w:r w:rsidRPr="005F4C8C">
              <w:rPr>
                <w:sz w:val="22"/>
                <w:szCs w:val="22"/>
              </w:rPr>
              <w:t xml:space="preserve"> 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120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00020204053050000151</w:t>
            </w:r>
          </w:p>
        </w:tc>
        <w:tc>
          <w:tcPr>
            <w:tcW w:w="4120"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both"/>
              <w:rPr>
                <w:sz w:val="22"/>
                <w:szCs w:val="22"/>
              </w:rPr>
            </w:pPr>
            <w:r w:rsidRPr="005F4C8C">
              <w:rPr>
                <w:sz w:val="22"/>
                <w:szCs w:val="22"/>
              </w:rPr>
              <w:t xml:space="preserve"> Межбюджетные трансферты, передаваемые бюджетам на государственную поддержку лучших работников муниципальных учреждений культуры, находящихся на территориях сельских поселений</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50</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50</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144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00020204053050000151</w:t>
            </w:r>
          </w:p>
        </w:tc>
        <w:tc>
          <w:tcPr>
            <w:tcW w:w="4120"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both"/>
              <w:rPr>
                <w:sz w:val="22"/>
                <w:szCs w:val="22"/>
              </w:rPr>
            </w:pPr>
            <w:r w:rsidRPr="005F4C8C">
              <w:rPr>
                <w:sz w:val="22"/>
                <w:szCs w:val="22"/>
              </w:rPr>
              <w:t xml:space="preserve"> 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50</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50</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48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00020204999000000151</w:t>
            </w:r>
          </w:p>
        </w:tc>
        <w:tc>
          <w:tcPr>
            <w:tcW w:w="4120"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both"/>
              <w:rPr>
                <w:sz w:val="22"/>
                <w:szCs w:val="22"/>
              </w:rPr>
            </w:pPr>
            <w:r w:rsidRPr="005F4C8C">
              <w:rPr>
                <w:sz w:val="22"/>
                <w:szCs w:val="22"/>
              </w:rPr>
              <w:t xml:space="preserve">Прочие межбюджетные трансферты, передаваемые бюджетам </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410</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410</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72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00020204999050000151</w:t>
            </w:r>
          </w:p>
        </w:tc>
        <w:tc>
          <w:tcPr>
            <w:tcW w:w="4120"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both"/>
              <w:rPr>
                <w:sz w:val="22"/>
                <w:szCs w:val="22"/>
              </w:rPr>
            </w:pPr>
            <w:r w:rsidRPr="005F4C8C">
              <w:rPr>
                <w:sz w:val="22"/>
                <w:szCs w:val="22"/>
              </w:rPr>
              <w:t xml:space="preserve">Прочие межбюджетные трансферты, передаваемые бюджетам муниципальных районов </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410</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410</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100,0</w:t>
            </w:r>
          </w:p>
        </w:tc>
      </w:tr>
      <w:tr w:rsidR="005F4C8C" w:rsidRPr="005F4C8C" w:rsidTr="005F4C8C">
        <w:trPr>
          <w:trHeight w:val="72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b/>
                <w:bCs/>
                <w:sz w:val="22"/>
                <w:szCs w:val="22"/>
              </w:rPr>
            </w:pPr>
            <w:r w:rsidRPr="005F4C8C">
              <w:rPr>
                <w:b/>
                <w:bCs/>
                <w:sz w:val="22"/>
                <w:szCs w:val="22"/>
              </w:rPr>
              <w:t>00021900000000000000</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b/>
                <w:bCs/>
                <w:sz w:val="22"/>
                <w:szCs w:val="22"/>
              </w:rPr>
            </w:pPr>
            <w:r w:rsidRPr="005F4C8C">
              <w:rPr>
                <w:b/>
                <w:bCs/>
                <w:sz w:val="22"/>
                <w:szCs w:val="22"/>
              </w:rPr>
              <w:t>Возврат остатков субсидий, субвенций и иных межбюджетных трансфертов, имеющих целевое назначение</w:t>
            </w:r>
            <w:proofErr w:type="gramStart"/>
            <w:r w:rsidRPr="005F4C8C">
              <w:rPr>
                <w:b/>
                <w:bCs/>
                <w:sz w:val="22"/>
                <w:szCs w:val="22"/>
              </w:rPr>
              <w:t>.</w:t>
            </w:r>
            <w:proofErr w:type="gramEnd"/>
            <w:r w:rsidRPr="005F4C8C">
              <w:rPr>
                <w:b/>
                <w:bCs/>
                <w:sz w:val="22"/>
                <w:szCs w:val="22"/>
              </w:rPr>
              <w:t xml:space="preserve"> </w:t>
            </w:r>
            <w:proofErr w:type="gramStart"/>
            <w:r w:rsidRPr="005F4C8C">
              <w:rPr>
                <w:b/>
                <w:bCs/>
                <w:sz w:val="22"/>
                <w:szCs w:val="22"/>
              </w:rPr>
              <w:t>п</w:t>
            </w:r>
            <w:proofErr w:type="gramEnd"/>
            <w:r w:rsidRPr="005F4C8C">
              <w:rPr>
                <w:b/>
                <w:bCs/>
                <w:sz w:val="22"/>
                <w:szCs w:val="22"/>
              </w:rPr>
              <w:t>рошлых лет</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rPr>
                <w:b/>
                <w:bCs/>
                <w:sz w:val="22"/>
                <w:szCs w:val="22"/>
              </w:rPr>
            </w:pPr>
            <w:r w:rsidRPr="005F4C8C">
              <w:rPr>
                <w:b/>
                <w:bCs/>
                <w:sz w:val="22"/>
                <w:szCs w:val="22"/>
              </w:rPr>
              <w:t> </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-4000</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 </w:t>
            </w:r>
          </w:p>
        </w:tc>
      </w:tr>
      <w:tr w:rsidR="005F4C8C" w:rsidRPr="005F4C8C" w:rsidTr="005F4C8C">
        <w:trPr>
          <w:trHeight w:val="96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00021905000050000151</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Возврат остатков субсидий, субвенций и иных межбюджетных трансфертов, имеющих целевое назначение</w:t>
            </w:r>
            <w:proofErr w:type="gramStart"/>
            <w:r w:rsidRPr="005F4C8C">
              <w:rPr>
                <w:sz w:val="22"/>
                <w:szCs w:val="22"/>
              </w:rPr>
              <w:t>.</w:t>
            </w:r>
            <w:proofErr w:type="gramEnd"/>
            <w:r w:rsidRPr="005F4C8C">
              <w:rPr>
                <w:sz w:val="22"/>
                <w:szCs w:val="22"/>
              </w:rPr>
              <w:t xml:space="preserve"> </w:t>
            </w:r>
            <w:proofErr w:type="gramStart"/>
            <w:r w:rsidRPr="005F4C8C">
              <w:rPr>
                <w:sz w:val="22"/>
                <w:szCs w:val="22"/>
              </w:rPr>
              <w:t>п</w:t>
            </w:r>
            <w:proofErr w:type="gramEnd"/>
            <w:r w:rsidRPr="005F4C8C">
              <w:rPr>
                <w:sz w:val="22"/>
                <w:szCs w:val="22"/>
              </w:rPr>
              <w:t>рошлых лет из бюджетов муниципальных районов</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 </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-4000</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 </w:t>
            </w:r>
          </w:p>
        </w:tc>
      </w:tr>
      <w:tr w:rsidR="005F4C8C" w:rsidRPr="005F4C8C" w:rsidTr="005F4C8C">
        <w:trPr>
          <w:trHeight w:val="255"/>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b/>
                <w:bCs/>
                <w:sz w:val="22"/>
                <w:szCs w:val="22"/>
              </w:rPr>
            </w:pPr>
            <w:r w:rsidRPr="005F4C8C">
              <w:rPr>
                <w:b/>
                <w:bCs/>
                <w:sz w:val="22"/>
                <w:szCs w:val="22"/>
              </w:rPr>
              <w:lastRenderedPageBreak/>
              <w:t> </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b/>
                <w:bCs/>
                <w:sz w:val="22"/>
                <w:szCs w:val="22"/>
              </w:rPr>
            </w:pPr>
            <w:r w:rsidRPr="005F4C8C">
              <w:rPr>
                <w:b/>
                <w:bCs/>
                <w:sz w:val="22"/>
                <w:szCs w:val="22"/>
              </w:rPr>
              <w:t>Внутренние обороты - всего</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25611</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17401</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67,9</w:t>
            </w:r>
          </w:p>
        </w:tc>
      </w:tr>
      <w:tr w:rsidR="005F4C8C" w:rsidRPr="005F4C8C" w:rsidTr="005F4C8C">
        <w:trPr>
          <w:trHeight w:val="255"/>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 </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sz w:val="22"/>
                <w:szCs w:val="22"/>
              </w:rPr>
            </w:pPr>
            <w:r w:rsidRPr="005F4C8C">
              <w:rPr>
                <w:sz w:val="22"/>
                <w:szCs w:val="22"/>
              </w:rPr>
              <w:t>в том числе:</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rPr>
                <w:b/>
                <w:bCs/>
                <w:sz w:val="22"/>
                <w:szCs w:val="22"/>
              </w:rPr>
            </w:pPr>
            <w:r w:rsidRPr="005F4C8C">
              <w:rPr>
                <w:b/>
                <w:bCs/>
                <w:sz w:val="22"/>
                <w:szCs w:val="22"/>
              </w:rPr>
              <w:t> </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rPr>
                <w:b/>
                <w:bCs/>
                <w:sz w:val="22"/>
                <w:szCs w:val="22"/>
              </w:rPr>
            </w:pPr>
            <w:r w:rsidRPr="005F4C8C">
              <w:rPr>
                <w:b/>
                <w:bCs/>
                <w:sz w:val="22"/>
                <w:szCs w:val="22"/>
              </w:rPr>
              <w:t> </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 </w:t>
            </w:r>
          </w:p>
        </w:tc>
      </w:tr>
      <w:tr w:rsidR="005F4C8C" w:rsidRPr="005F4C8C" w:rsidTr="005F4C8C">
        <w:trPr>
          <w:trHeight w:val="1200"/>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sz w:val="22"/>
                <w:szCs w:val="22"/>
              </w:rPr>
            </w:pPr>
            <w:r w:rsidRPr="005F4C8C">
              <w:rPr>
                <w:sz w:val="22"/>
                <w:szCs w:val="22"/>
              </w:rPr>
              <w:t> </w:t>
            </w:r>
          </w:p>
        </w:tc>
        <w:tc>
          <w:tcPr>
            <w:tcW w:w="4120"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both"/>
              <w:rPr>
                <w:sz w:val="22"/>
                <w:szCs w:val="22"/>
              </w:rPr>
            </w:pPr>
            <w:r w:rsidRPr="005F4C8C">
              <w:rPr>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25611</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17401</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sz w:val="22"/>
                <w:szCs w:val="22"/>
              </w:rPr>
            </w:pPr>
            <w:r w:rsidRPr="005F4C8C">
              <w:rPr>
                <w:sz w:val="22"/>
                <w:szCs w:val="22"/>
              </w:rPr>
              <w:t>67,9</w:t>
            </w:r>
          </w:p>
        </w:tc>
      </w:tr>
      <w:tr w:rsidR="005F4C8C" w:rsidRPr="005F4C8C" w:rsidTr="005F4C8C">
        <w:trPr>
          <w:trHeight w:val="255"/>
        </w:trPr>
        <w:tc>
          <w:tcPr>
            <w:tcW w:w="2416" w:type="dxa"/>
            <w:tcBorders>
              <w:top w:val="nil"/>
              <w:left w:val="single" w:sz="4" w:space="0" w:color="auto"/>
              <w:bottom w:val="single" w:sz="4" w:space="0" w:color="auto"/>
              <w:right w:val="single" w:sz="4" w:space="0" w:color="auto"/>
            </w:tcBorders>
            <w:shd w:val="clear" w:color="auto" w:fill="auto"/>
            <w:vAlign w:val="bottom"/>
            <w:hideMark/>
          </w:tcPr>
          <w:p w:rsidR="005F4C8C" w:rsidRPr="005F4C8C" w:rsidRDefault="005F4C8C" w:rsidP="005F4C8C">
            <w:pPr>
              <w:rPr>
                <w:b/>
                <w:bCs/>
                <w:sz w:val="22"/>
                <w:szCs w:val="22"/>
              </w:rPr>
            </w:pPr>
            <w:r w:rsidRPr="005F4C8C">
              <w:rPr>
                <w:b/>
                <w:bCs/>
                <w:sz w:val="22"/>
                <w:szCs w:val="22"/>
              </w:rPr>
              <w:t> </w:t>
            </w:r>
          </w:p>
        </w:tc>
        <w:tc>
          <w:tcPr>
            <w:tcW w:w="4120" w:type="dxa"/>
            <w:tcBorders>
              <w:top w:val="nil"/>
              <w:left w:val="nil"/>
              <w:bottom w:val="single" w:sz="4" w:space="0" w:color="auto"/>
              <w:right w:val="single" w:sz="4" w:space="0" w:color="auto"/>
            </w:tcBorders>
            <w:shd w:val="clear" w:color="auto" w:fill="auto"/>
            <w:noWrap/>
            <w:vAlign w:val="bottom"/>
            <w:hideMark/>
          </w:tcPr>
          <w:p w:rsidR="005F4C8C" w:rsidRPr="005F4C8C" w:rsidRDefault="005F4C8C" w:rsidP="005F4C8C">
            <w:pPr>
              <w:jc w:val="both"/>
              <w:rPr>
                <w:b/>
                <w:bCs/>
                <w:sz w:val="22"/>
                <w:szCs w:val="22"/>
              </w:rPr>
            </w:pPr>
            <w:r w:rsidRPr="005F4C8C">
              <w:rPr>
                <w:b/>
                <w:bCs/>
                <w:sz w:val="22"/>
                <w:szCs w:val="22"/>
              </w:rPr>
              <w:t>ВСЕГО ДОХОДОВ</w:t>
            </w:r>
          </w:p>
        </w:tc>
        <w:tc>
          <w:tcPr>
            <w:tcW w:w="1405"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443013</w:t>
            </w:r>
          </w:p>
        </w:tc>
        <w:tc>
          <w:tcPr>
            <w:tcW w:w="1254"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412954</w:t>
            </w:r>
          </w:p>
        </w:tc>
        <w:tc>
          <w:tcPr>
            <w:tcW w:w="1102" w:type="dxa"/>
            <w:tcBorders>
              <w:top w:val="nil"/>
              <w:left w:val="nil"/>
              <w:bottom w:val="single" w:sz="4" w:space="0" w:color="auto"/>
              <w:right w:val="single" w:sz="4" w:space="0" w:color="auto"/>
            </w:tcBorders>
            <w:shd w:val="clear" w:color="auto" w:fill="auto"/>
            <w:vAlign w:val="bottom"/>
            <w:hideMark/>
          </w:tcPr>
          <w:p w:rsidR="005F4C8C" w:rsidRPr="005F4C8C" w:rsidRDefault="005F4C8C" w:rsidP="005F4C8C">
            <w:pPr>
              <w:jc w:val="right"/>
              <w:rPr>
                <w:b/>
                <w:bCs/>
                <w:sz w:val="22"/>
                <w:szCs w:val="22"/>
              </w:rPr>
            </w:pPr>
            <w:r w:rsidRPr="005F4C8C">
              <w:rPr>
                <w:b/>
                <w:bCs/>
                <w:sz w:val="22"/>
                <w:szCs w:val="22"/>
              </w:rPr>
              <w:t>93,2</w:t>
            </w:r>
          </w:p>
        </w:tc>
      </w:tr>
    </w:tbl>
    <w:p w:rsidR="005F4C8C" w:rsidRDefault="005F4C8C" w:rsidP="005F4C8C">
      <w:pPr>
        <w:jc w:val="both"/>
        <w:rPr>
          <w:b/>
          <w:sz w:val="28"/>
          <w:szCs w:val="28"/>
        </w:rPr>
      </w:pPr>
    </w:p>
    <w:p w:rsidR="005F4C8C" w:rsidRDefault="005F4C8C" w:rsidP="005F4C8C">
      <w:pPr>
        <w:ind w:left="5954"/>
        <w:rPr>
          <w:sz w:val="28"/>
          <w:szCs w:val="28"/>
        </w:rPr>
      </w:pPr>
      <w:r>
        <w:rPr>
          <w:b/>
          <w:sz w:val="28"/>
          <w:szCs w:val="28"/>
        </w:rPr>
        <w:br w:type="page"/>
      </w:r>
    </w:p>
    <w:p w:rsidR="005F4C8C" w:rsidRDefault="005F4C8C" w:rsidP="005F4C8C">
      <w:pPr>
        <w:jc w:val="center"/>
        <w:rPr>
          <w:b/>
          <w:sz w:val="28"/>
          <w:szCs w:val="28"/>
        </w:rPr>
      </w:pPr>
      <w:r>
        <w:rPr>
          <w:b/>
          <w:sz w:val="28"/>
          <w:szCs w:val="28"/>
        </w:rPr>
        <w:lastRenderedPageBreak/>
        <w:t>Рас</w:t>
      </w:r>
      <w:r w:rsidRPr="005F4C8C">
        <w:rPr>
          <w:b/>
          <w:sz w:val="28"/>
          <w:szCs w:val="28"/>
        </w:rPr>
        <w:t>ходы бюджета</w:t>
      </w:r>
    </w:p>
    <w:p w:rsidR="005F4C8C" w:rsidRPr="00ED7358" w:rsidRDefault="00ED7358" w:rsidP="00ED7358">
      <w:pPr>
        <w:jc w:val="right"/>
        <w:rPr>
          <w:sz w:val="28"/>
          <w:szCs w:val="28"/>
        </w:rPr>
      </w:pPr>
      <w:r>
        <w:rPr>
          <w:sz w:val="28"/>
          <w:szCs w:val="28"/>
        </w:rPr>
        <w:t>тыс. руб.</w:t>
      </w:r>
    </w:p>
    <w:tbl>
      <w:tblPr>
        <w:tblW w:w="5025" w:type="pct"/>
        <w:tblLayout w:type="fixed"/>
        <w:tblLook w:val="04A0"/>
      </w:tblPr>
      <w:tblGrid>
        <w:gridCol w:w="2943"/>
        <w:gridCol w:w="4122"/>
        <w:gridCol w:w="1127"/>
        <w:gridCol w:w="1129"/>
        <w:gridCol w:w="1152"/>
      </w:tblGrid>
      <w:tr w:rsidR="00ED7358" w:rsidTr="00ED7358">
        <w:trPr>
          <w:trHeight w:val="720"/>
        </w:trPr>
        <w:tc>
          <w:tcPr>
            <w:tcW w:w="140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 </w:t>
            </w:r>
          </w:p>
        </w:tc>
        <w:tc>
          <w:tcPr>
            <w:tcW w:w="1968" w:type="pct"/>
            <w:tcBorders>
              <w:top w:val="single" w:sz="4" w:space="0" w:color="auto"/>
              <w:left w:val="nil"/>
              <w:bottom w:val="single" w:sz="4" w:space="0" w:color="auto"/>
              <w:right w:val="single" w:sz="4" w:space="0" w:color="auto"/>
            </w:tcBorders>
            <w:shd w:val="clear" w:color="000000" w:fill="FFFFFF"/>
            <w:vAlign w:val="bottom"/>
            <w:hideMark/>
          </w:tcPr>
          <w:p w:rsidR="005F4C8C" w:rsidRPr="00ED7358" w:rsidRDefault="005F4C8C">
            <w:pPr>
              <w:jc w:val="center"/>
              <w:rPr>
                <w:sz w:val="22"/>
                <w:szCs w:val="22"/>
              </w:rPr>
            </w:pPr>
            <w:r w:rsidRPr="00ED7358">
              <w:rPr>
                <w:sz w:val="22"/>
                <w:szCs w:val="22"/>
              </w:rPr>
              <w:t>Наименование показателей</w:t>
            </w:r>
          </w:p>
        </w:tc>
        <w:tc>
          <w:tcPr>
            <w:tcW w:w="538" w:type="pct"/>
            <w:tcBorders>
              <w:top w:val="single" w:sz="4" w:space="0" w:color="auto"/>
              <w:left w:val="nil"/>
              <w:bottom w:val="single" w:sz="4" w:space="0" w:color="auto"/>
              <w:right w:val="single" w:sz="4" w:space="0" w:color="auto"/>
            </w:tcBorders>
            <w:shd w:val="clear" w:color="000000" w:fill="FFFFFF"/>
            <w:vAlign w:val="center"/>
            <w:hideMark/>
          </w:tcPr>
          <w:p w:rsidR="005F4C8C" w:rsidRPr="00ED7358" w:rsidRDefault="005F4C8C" w:rsidP="00ED7358">
            <w:pPr>
              <w:jc w:val="center"/>
              <w:rPr>
                <w:sz w:val="22"/>
                <w:szCs w:val="22"/>
              </w:rPr>
            </w:pPr>
            <w:r w:rsidRPr="00ED7358">
              <w:rPr>
                <w:sz w:val="22"/>
                <w:szCs w:val="22"/>
              </w:rPr>
              <w:t>Уточне</w:t>
            </w:r>
            <w:r w:rsidR="00ED7358" w:rsidRPr="00ED7358">
              <w:rPr>
                <w:sz w:val="22"/>
                <w:szCs w:val="22"/>
              </w:rPr>
              <w:t>н</w:t>
            </w:r>
            <w:r w:rsidRPr="00ED7358">
              <w:rPr>
                <w:sz w:val="22"/>
                <w:szCs w:val="22"/>
              </w:rPr>
              <w:t>н</w:t>
            </w:r>
            <w:r w:rsidR="00ED7358" w:rsidRPr="00ED7358">
              <w:rPr>
                <w:sz w:val="22"/>
                <w:szCs w:val="22"/>
              </w:rPr>
              <w:t>ый</w:t>
            </w:r>
            <w:r w:rsidRPr="00ED7358">
              <w:rPr>
                <w:sz w:val="22"/>
                <w:szCs w:val="22"/>
              </w:rPr>
              <w:t xml:space="preserve"> план за год</w:t>
            </w:r>
          </w:p>
        </w:tc>
        <w:tc>
          <w:tcPr>
            <w:tcW w:w="539" w:type="pct"/>
            <w:tcBorders>
              <w:top w:val="single" w:sz="4" w:space="0" w:color="auto"/>
              <w:left w:val="nil"/>
              <w:bottom w:val="single" w:sz="4" w:space="0" w:color="auto"/>
              <w:right w:val="single" w:sz="4" w:space="0" w:color="auto"/>
            </w:tcBorders>
            <w:shd w:val="clear" w:color="000000" w:fill="FFFFFF"/>
            <w:vAlign w:val="center"/>
            <w:hideMark/>
          </w:tcPr>
          <w:p w:rsidR="005F4C8C" w:rsidRPr="00ED7358" w:rsidRDefault="005F4C8C" w:rsidP="00ED7358">
            <w:pPr>
              <w:jc w:val="center"/>
              <w:rPr>
                <w:sz w:val="22"/>
                <w:szCs w:val="22"/>
              </w:rPr>
            </w:pPr>
            <w:r w:rsidRPr="00ED7358">
              <w:rPr>
                <w:sz w:val="22"/>
                <w:szCs w:val="22"/>
              </w:rPr>
              <w:t>Исполнено на 01.01.</w:t>
            </w:r>
            <w:r w:rsidR="00ED7358" w:rsidRPr="00ED7358">
              <w:rPr>
                <w:sz w:val="22"/>
                <w:szCs w:val="22"/>
              </w:rPr>
              <w:t>20</w:t>
            </w:r>
            <w:r w:rsidRPr="00ED7358">
              <w:rPr>
                <w:sz w:val="22"/>
                <w:szCs w:val="22"/>
              </w:rPr>
              <w:t>17</w:t>
            </w:r>
          </w:p>
        </w:tc>
        <w:tc>
          <w:tcPr>
            <w:tcW w:w="550" w:type="pct"/>
            <w:tcBorders>
              <w:top w:val="single" w:sz="4" w:space="0" w:color="auto"/>
              <w:left w:val="nil"/>
              <w:bottom w:val="single" w:sz="4" w:space="0" w:color="auto"/>
              <w:right w:val="single" w:sz="4" w:space="0" w:color="auto"/>
            </w:tcBorders>
            <w:shd w:val="clear" w:color="000000" w:fill="FFFFFF"/>
            <w:vAlign w:val="center"/>
            <w:hideMark/>
          </w:tcPr>
          <w:p w:rsidR="005F4C8C" w:rsidRPr="00ED7358" w:rsidRDefault="005F4C8C" w:rsidP="00ED7358">
            <w:pPr>
              <w:jc w:val="center"/>
              <w:rPr>
                <w:sz w:val="22"/>
                <w:szCs w:val="22"/>
              </w:rPr>
            </w:pPr>
            <w:proofErr w:type="gramStart"/>
            <w:r w:rsidRPr="00ED7358">
              <w:rPr>
                <w:sz w:val="22"/>
                <w:szCs w:val="22"/>
              </w:rPr>
              <w:t>% к исп</w:t>
            </w:r>
            <w:r w:rsidR="00ED7358" w:rsidRPr="00ED7358">
              <w:rPr>
                <w:sz w:val="22"/>
                <w:szCs w:val="22"/>
              </w:rPr>
              <w:t>олнения</w:t>
            </w:r>
            <w:r w:rsidRPr="00ED7358">
              <w:rPr>
                <w:sz w:val="22"/>
                <w:szCs w:val="22"/>
              </w:rPr>
              <w:t xml:space="preserve"> к год</w:t>
            </w:r>
            <w:r w:rsidR="00ED7358" w:rsidRPr="00ED7358">
              <w:rPr>
                <w:sz w:val="22"/>
                <w:szCs w:val="22"/>
              </w:rPr>
              <w:t>овому</w:t>
            </w:r>
            <w:r w:rsidRPr="00ED7358">
              <w:rPr>
                <w:sz w:val="22"/>
                <w:szCs w:val="22"/>
              </w:rPr>
              <w:t xml:space="preserve"> пл</w:t>
            </w:r>
            <w:r w:rsidR="00ED7358" w:rsidRPr="00ED7358">
              <w:rPr>
                <w:sz w:val="22"/>
                <w:szCs w:val="22"/>
              </w:rPr>
              <w:t>ану</w:t>
            </w:r>
            <w:proofErr w:type="gramEnd"/>
          </w:p>
        </w:tc>
      </w:tr>
      <w:tr w:rsidR="00ED7358" w:rsidTr="00ED7358">
        <w:trPr>
          <w:trHeight w:val="24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jc w:val="center"/>
              <w:rPr>
                <w:sz w:val="22"/>
                <w:szCs w:val="22"/>
              </w:rPr>
            </w:pPr>
            <w:r w:rsidRPr="00ED7358">
              <w:rPr>
                <w:sz w:val="22"/>
                <w:szCs w:val="22"/>
              </w:rPr>
              <w:t>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center"/>
              <w:rPr>
                <w:sz w:val="22"/>
                <w:szCs w:val="22"/>
              </w:rPr>
            </w:pPr>
            <w:r w:rsidRPr="00ED7358">
              <w:rPr>
                <w:sz w:val="22"/>
                <w:szCs w:val="22"/>
              </w:rPr>
              <w:t>2</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center"/>
              <w:rPr>
                <w:sz w:val="22"/>
                <w:szCs w:val="22"/>
              </w:rPr>
            </w:pPr>
            <w:r w:rsidRPr="00ED7358">
              <w:rPr>
                <w:sz w:val="22"/>
                <w:szCs w:val="22"/>
              </w:rPr>
              <w:t>3</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center"/>
              <w:rPr>
                <w:sz w:val="22"/>
                <w:szCs w:val="22"/>
              </w:rPr>
            </w:pPr>
            <w:r w:rsidRPr="00ED7358">
              <w:rPr>
                <w:sz w:val="22"/>
                <w:szCs w:val="22"/>
              </w:rPr>
              <w:t>4</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center"/>
              <w:rPr>
                <w:sz w:val="22"/>
                <w:szCs w:val="22"/>
              </w:rPr>
            </w:pPr>
            <w:r w:rsidRPr="00ED7358">
              <w:rPr>
                <w:sz w:val="22"/>
                <w:szCs w:val="22"/>
              </w:rPr>
              <w:t>5</w:t>
            </w:r>
          </w:p>
        </w:tc>
      </w:tr>
      <w:tr w:rsidR="00ED7358" w:rsidTr="00ED7358">
        <w:trPr>
          <w:trHeight w:val="28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 </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РАСХОДЫ</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 </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 </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 </w:t>
            </w:r>
          </w:p>
        </w:tc>
      </w:tr>
      <w:tr w:rsidR="00ED7358" w:rsidTr="00ED7358">
        <w:trPr>
          <w:trHeight w:val="28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601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Администрация Лихославльского района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98 023</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81 416</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83,06</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0100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Общегосударственные вопросы</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31 137</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23 576</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75,7</w:t>
            </w:r>
          </w:p>
        </w:tc>
      </w:tr>
      <w:tr w:rsidR="00ED7358" w:rsidTr="00ED7358">
        <w:trPr>
          <w:trHeight w:val="46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0102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Функционирование высшего должностного лица субъекта РФ и органа местного самоуправления</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1 138</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1 085</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95,3</w:t>
            </w:r>
          </w:p>
        </w:tc>
      </w:tr>
      <w:tr w:rsidR="00ED7358" w:rsidTr="00ED7358">
        <w:trPr>
          <w:trHeight w:val="25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0102 109002094С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Погашение кредиторской задолженности по главе района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28</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46,4</w:t>
            </w:r>
          </w:p>
        </w:tc>
      </w:tr>
      <w:tr w:rsidR="00ED7358" w:rsidTr="00ED7358">
        <w:trPr>
          <w:trHeight w:val="46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0102 109002094С 129</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28</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46,4</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0102 109012011С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Высшее должностное лицо муниципального образования</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1 078</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1 057</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0102 109012011С 121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Фонд оплаты труда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817</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817</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72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0102 109012011С 129</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261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240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92,0</w:t>
            </w:r>
          </w:p>
        </w:tc>
      </w:tr>
      <w:tr w:rsidR="00ED7358" w:rsidTr="00ED7358">
        <w:trPr>
          <w:trHeight w:val="45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0104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Функционирование Правительства РФ, высших органов исполнительной власти субъектов РФ, местных администраций</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22 996</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21 432</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93,2</w:t>
            </w:r>
          </w:p>
        </w:tc>
      </w:tr>
      <w:tr w:rsidR="00ED7358" w:rsidTr="00ED7358">
        <w:trPr>
          <w:trHeight w:val="45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0104 109002095С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Погашение кредиторской задолженности по администрации района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1 183</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792</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66,9</w:t>
            </w:r>
          </w:p>
        </w:tc>
      </w:tr>
      <w:tr w:rsidR="00ED7358" w:rsidTr="00ED7358">
        <w:trPr>
          <w:trHeight w:val="72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0104 109002095С 129</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509</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376</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73,8</w:t>
            </w:r>
          </w:p>
        </w:tc>
      </w:tr>
      <w:tr w:rsidR="00ED7358" w:rsidTr="00ED7358">
        <w:trPr>
          <w:trHeight w:val="45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0104 109002095С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521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416</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79,8</w:t>
            </w:r>
          </w:p>
        </w:tc>
      </w:tr>
      <w:tr w:rsidR="00ED7358" w:rsidTr="00ED7358">
        <w:trPr>
          <w:trHeight w:val="45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0104 109002095С 853</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Уплата иных платежей</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153</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0,0</w:t>
            </w:r>
          </w:p>
        </w:tc>
      </w:tr>
      <w:tr w:rsidR="00ED7358" w:rsidTr="00ED7358">
        <w:trPr>
          <w:trHeight w:val="67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0104 109011051О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Финансовое обеспечение реализации государственных полномочий по созданию, исполнению полномочий и обеспечению деятельности комиссий по делам несовершеннолетних</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329</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329</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33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0104 109011051О 121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 xml:space="preserve">Фонд оплаты труда </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216</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216</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72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0104 109011051О 129</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 xml:space="preserve">Взносы по обязательному социальному страхованию на выплаты денежного содержания и иные выплаты работникам </w:t>
            </w:r>
            <w:r w:rsidRPr="00ED7358">
              <w:rPr>
                <w:sz w:val="22"/>
                <w:szCs w:val="22"/>
              </w:rPr>
              <w:lastRenderedPageBreak/>
              <w:t>государственных (муниципальных) органов</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lastRenderedPageBreak/>
              <w:t>63</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63</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lastRenderedPageBreak/>
              <w:t>601 0104 109011051О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3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0104 109012012С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Расходы по центральному аппарату исполнительного органа местного самоуправления</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20 586</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19 414</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94,3</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0104 109012012С 121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 xml:space="preserve">Фонд оплаты труда </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13 522</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13 522</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72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0104 109012012С 129</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3 187</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2 677</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84,0</w:t>
            </w:r>
          </w:p>
        </w:tc>
      </w:tr>
      <w:tr w:rsidR="00ED7358" w:rsidTr="00ED7358">
        <w:trPr>
          <w:trHeight w:val="45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0104 109012012С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3 873</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3 211</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82,9</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0104 109012012С 852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Уплата прочих налогов, сборов и иных платежей</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0104 109014012С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Расходы по центральному аппарату на исполнение полномочий</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897</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897</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72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0104 109014012С 129</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897</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897</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25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0105</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Судебная система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36</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20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56,2</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0105 994005120О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Осуществление полномочий по составлению (изменению) списков кандидатов в присяжные заседатели федеральных судов общей юрисдикции в РФ</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36</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56,2</w:t>
            </w:r>
          </w:p>
        </w:tc>
      </w:tr>
      <w:tr w:rsidR="00ED7358" w:rsidTr="00ED7358">
        <w:trPr>
          <w:trHeight w:val="45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0105 994005120О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36</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56,2</w:t>
            </w:r>
          </w:p>
        </w:tc>
      </w:tr>
      <w:tr w:rsidR="00ED7358" w:rsidTr="00ED7358">
        <w:trPr>
          <w:trHeight w:val="27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0107</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Обеспечение проведения выборов и референдумов</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100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100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5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0107 994002001К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Расходы на проведение выборов в представительные органы местного самоуправления</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36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0107 994002001К 880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Специальные расходы</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0113</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Другие общегосударственные вопросы</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6 868</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939</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13,7</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0113 091012001Б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Отдельные мероприятия на реализацию подпрограммы</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114</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102</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89,5</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0113 091012001Б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114</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102</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89,5</w:t>
            </w:r>
          </w:p>
        </w:tc>
      </w:tr>
      <w:tr w:rsidR="00ED7358" w:rsidTr="00ED7358">
        <w:trPr>
          <w:trHeight w:val="40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0113 091012991Б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Погашение кредит</w:t>
            </w:r>
            <w:r w:rsidR="00ED7358">
              <w:rPr>
                <w:sz w:val="22"/>
                <w:szCs w:val="22"/>
              </w:rPr>
              <w:t>о</w:t>
            </w:r>
            <w:r w:rsidRPr="00ED7358">
              <w:rPr>
                <w:sz w:val="22"/>
                <w:szCs w:val="22"/>
              </w:rPr>
              <w:t>рской задолженности муниципального имущества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0113 091012991Б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0113 101021042Н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Расходы на проведение кап</w:t>
            </w:r>
            <w:proofErr w:type="gramStart"/>
            <w:r w:rsidRPr="00ED7358">
              <w:rPr>
                <w:sz w:val="22"/>
                <w:szCs w:val="22"/>
              </w:rPr>
              <w:t>.</w:t>
            </w:r>
            <w:proofErr w:type="gramEnd"/>
            <w:r w:rsidRPr="00ED7358">
              <w:rPr>
                <w:sz w:val="22"/>
                <w:szCs w:val="22"/>
              </w:rPr>
              <w:t xml:space="preserve"> </w:t>
            </w:r>
            <w:proofErr w:type="gramStart"/>
            <w:r w:rsidRPr="00ED7358">
              <w:rPr>
                <w:sz w:val="22"/>
                <w:szCs w:val="22"/>
              </w:rPr>
              <w:t>и</w:t>
            </w:r>
            <w:proofErr w:type="gramEnd"/>
            <w:r w:rsidRPr="00ED7358">
              <w:rPr>
                <w:sz w:val="22"/>
                <w:szCs w:val="22"/>
              </w:rPr>
              <w:t xml:space="preserve"> тек. ремонта в зданиях. находящихся в </w:t>
            </w:r>
            <w:proofErr w:type="spellStart"/>
            <w:r w:rsidRPr="00ED7358">
              <w:rPr>
                <w:sz w:val="22"/>
                <w:szCs w:val="22"/>
              </w:rPr>
              <w:t>мун</w:t>
            </w:r>
            <w:proofErr w:type="spellEnd"/>
            <w:r w:rsidRPr="00ED7358">
              <w:rPr>
                <w:sz w:val="22"/>
                <w:szCs w:val="22"/>
              </w:rPr>
              <w:t xml:space="preserve">. </w:t>
            </w:r>
            <w:r w:rsidRPr="00ED7358">
              <w:rPr>
                <w:sz w:val="22"/>
                <w:szCs w:val="22"/>
              </w:rPr>
              <w:lastRenderedPageBreak/>
              <w:t>собственности. планируемых для МФЦ</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lastRenderedPageBreak/>
              <w:t>4 255</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0,0</w:t>
            </w:r>
          </w:p>
        </w:tc>
      </w:tr>
      <w:tr w:rsidR="00ED7358" w:rsidTr="00ED7358">
        <w:trPr>
          <w:trHeight w:val="46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lastRenderedPageBreak/>
              <w:t>601 0113 101021042Н 243</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Закупка товаров</w:t>
            </w:r>
            <w:proofErr w:type="gramStart"/>
            <w:r w:rsidRPr="00ED7358">
              <w:rPr>
                <w:sz w:val="22"/>
                <w:szCs w:val="22"/>
              </w:rPr>
              <w:t>.</w:t>
            </w:r>
            <w:proofErr w:type="gramEnd"/>
            <w:r w:rsidRPr="00ED7358">
              <w:rPr>
                <w:sz w:val="22"/>
                <w:szCs w:val="22"/>
              </w:rPr>
              <w:t xml:space="preserve"> </w:t>
            </w:r>
            <w:proofErr w:type="gramStart"/>
            <w:r w:rsidRPr="00ED7358">
              <w:rPr>
                <w:sz w:val="22"/>
                <w:szCs w:val="22"/>
              </w:rPr>
              <w:t>р</w:t>
            </w:r>
            <w:proofErr w:type="gramEnd"/>
            <w:r w:rsidRPr="00ED7358">
              <w:rPr>
                <w:sz w:val="22"/>
                <w:szCs w:val="22"/>
              </w:rPr>
              <w:t>абот. услуг в целях капитального ремонта государственного (муниципального) имущества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4 255</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0,0</w:t>
            </w:r>
          </w:p>
        </w:tc>
      </w:tr>
      <w:tr w:rsidR="00ED7358" w:rsidTr="00ED7358">
        <w:trPr>
          <w:trHeight w:val="25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0113 10102S042Н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Проведение кап</w:t>
            </w:r>
            <w:proofErr w:type="gramStart"/>
            <w:r w:rsidRPr="00ED7358">
              <w:rPr>
                <w:sz w:val="22"/>
                <w:szCs w:val="22"/>
              </w:rPr>
              <w:t>.</w:t>
            </w:r>
            <w:proofErr w:type="gramEnd"/>
            <w:r w:rsidRPr="00ED7358">
              <w:rPr>
                <w:sz w:val="22"/>
                <w:szCs w:val="22"/>
              </w:rPr>
              <w:t xml:space="preserve"> </w:t>
            </w:r>
            <w:proofErr w:type="gramStart"/>
            <w:r w:rsidRPr="00ED7358">
              <w:rPr>
                <w:sz w:val="22"/>
                <w:szCs w:val="22"/>
              </w:rPr>
              <w:t>р</w:t>
            </w:r>
            <w:proofErr w:type="gramEnd"/>
            <w:r w:rsidRPr="00ED7358">
              <w:rPr>
                <w:sz w:val="22"/>
                <w:szCs w:val="22"/>
              </w:rPr>
              <w:t>емонта здания для размещения МФЦ</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1 251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0,0</w:t>
            </w:r>
          </w:p>
        </w:tc>
      </w:tr>
      <w:tr w:rsidR="00ED7358" w:rsidTr="00ED7358">
        <w:trPr>
          <w:trHeight w:val="46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0113 10102S042Н 243</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Закупка товаров</w:t>
            </w:r>
            <w:proofErr w:type="gramStart"/>
            <w:r w:rsidRPr="00ED7358">
              <w:rPr>
                <w:sz w:val="22"/>
                <w:szCs w:val="22"/>
              </w:rPr>
              <w:t>.</w:t>
            </w:r>
            <w:proofErr w:type="gramEnd"/>
            <w:r w:rsidRPr="00ED7358">
              <w:rPr>
                <w:sz w:val="22"/>
                <w:szCs w:val="22"/>
              </w:rPr>
              <w:t xml:space="preserve"> </w:t>
            </w:r>
            <w:proofErr w:type="gramStart"/>
            <w:r w:rsidRPr="00ED7358">
              <w:rPr>
                <w:sz w:val="22"/>
                <w:szCs w:val="22"/>
              </w:rPr>
              <w:t>р</w:t>
            </w:r>
            <w:proofErr w:type="gramEnd"/>
            <w:r w:rsidRPr="00ED7358">
              <w:rPr>
                <w:sz w:val="22"/>
                <w:szCs w:val="22"/>
              </w:rPr>
              <w:t>абот. услуг в целях капитального ремонта государственного (муниципального) имущества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1 251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0,0</w:t>
            </w:r>
          </w:p>
        </w:tc>
      </w:tr>
      <w:tr w:rsidR="00ED7358" w:rsidTr="00ED7358">
        <w:trPr>
          <w:trHeight w:val="30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0113 109011054О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Финансовое обеспечение деятельности административных комиссий</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198</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194</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98,0</w:t>
            </w:r>
          </w:p>
        </w:tc>
      </w:tr>
      <w:tr w:rsidR="00ED7358" w:rsidTr="00ED7358">
        <w:trPr>
          <w:trHeight w:val="33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0113 109011054О 121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 xml:space="preserve">Фонд оплаты труда </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69</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67</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97,1</w:t>
            </w:r>
          </w:p>
        </w:tc>
      </w:tr>
      <w:tr w:rsidR="00ED7358" w:rsidTr="00ED7358">
        <w:trPr>
          <w:trHeight w:val="72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0113 109011054О 129</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95,2</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0113 109011054О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108</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107</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99,1</w:t>
            </w:r>
          </w:p>
        </w:tc>
      </w:tr>
      <w:tr w:rsidR="00ED7358" w:rsidTr="00ED7358">
        <w:trPr>
          <w:trHeight w:val="72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0113 109011057О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Субвенция на осуществление органами МСУ отдельных государственных полномочий по организации деятельности по сбору</w:t>
            </w:r>
            <w:proofErr w:type="gramStart"/>
            <w:r w:rsidRPr="00ED7358">
              <w:rPr>
                <w:sz w:val="22"/>
                <w:szCs w:val="22"/>
              </w:rPr>
              <w:t>.</w:t>
            </w:r>
            <w:proofErr w:type="gramEnd"/>
            <w:r w:rsidRPr="00ED7358">
              <w:rPr>
                <w:sz w:val="22"/>
                <w:szCs w:val="22"/>
              </w:rPr>
              <w:t xml:space="preserve"> </w:t>
            </w:r>
            <w:proofErr w:type="gramStart"/>
            <w:r w:rsidRPr="00ED7358">
              <w:rPr>
                <w:sz w:val="22"/>
                <w:szCs w:val="22"/>
              </w:rPr>
              <w:t>т</w:t>
            </w:r>
            <w:proofErr w:type="gramEnd"/>
            <w:r w:rsidRPr="00ED7358">
              <w:rPr>
                <w:sz w:val="22"/>
                <w:szCs w:val="22"/>
              </w:rPr>
              <w:t>ранспортированию. обработке. утилизации. обезвреживанию. захоронению ТБО</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0,0</w:t>
            </w:r>
          </w:p>
        </w:tc>
      </w:tr>
      <w:tr w:rsidR="00ED7358" w:rsidTr="00ED7358">
        <w:trPr>
          <w:trHeight w:val="25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0113 109011057О 121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 xml:space="preserve">Фонд оплаты труда </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0,0</w:t>
            </w:r>
          </w:p>
        </w:tc>
      </w:tr>
      <w:tr w:rsidR="00ED7358" w:rsidTr="00ED7358">
        <w:trPr>
          <w:trHeight w:val="72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0113 109011057О 129</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0,0</w:t>
            </w:r>
          </w:p>
        </w:tc>
      </w:tr>
      <w:tr w:rsidR="00ED7358" w:rsidTr="00ED7358">
        <w:trPr>
          <w:trHeight w:val="72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0113 109015391О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Субвенции на осуществление органами местного самоуправления государственных полномочий РФ</w:t>
            </w:r>
            <w:proofErr w:type="gramStart"/>
            <w:r w:rsidRPr="00ED7358">
              <w:rPr>
                <w:sz w:val="22"/>
                <w:szCs w:val="22"/>
              </w:rPr>
              <w:t>.</w:t>
            </w:r>
            <w:proofErr w:type="gramEnd"/>
            <w:r w:rsidRPr="00ED7358">
              <w:rPr>
                <w:sz w:val="22"/>
                <w:szCs w:val="22"/>
              </w:rPr>
              <w:t xml:space="preserve"> </w:t>
            </w:r>
            <w:proofErr w:type="gramStart"/>
            <w:r w:rsidRPr="00ED7358">
              <w:rPr>
                <w:sz w:val="22"/>
                <w:szCs w:val="22"/>
              </w:rPr>
              <w:t>п</w:t>
            </w:r>
            <w:proofErr w:type="gramEnd"/>
            <w:r w:rsidRPr="00ED7358">
              <w:rPr>
                <w:sz w:val="22"/>
                <w:szCs w:val="22"/>
              </w:rPr>
              <w:t>ереданных для осуществления подготовки и проведения сельхоз переписи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913</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519</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56,8</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0113 109015391О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913</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519</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56,8</w:t>
            </w:r>
          </w:p>
        </w:tc>
      </w:tr>
      <w:tr w:rsidR="00ED7358" w:rsidTr="00ED7358">
        <w:trPr>
          <w:trHeight w:val="25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0113 1280140001О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Оценка недвижимости муниципальной собственности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125</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114</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91,2</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0113 1280140001О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125</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114</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91,2</w:t>
            </w:r>
          </w:p>
        </w:tc>
      </w:tr>
      <w:tr w:rsidR="00ED7358" w:rsidTr="00ED7358">
        <w:trPr>
          <w:trHeight w:val="28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0300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Национальная безопасность и правоохранительная деятельность</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746</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746</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100,0</w:t>
            </w:r>
          </w:p>
        </w:tc>
      </w:tr>
      <w:tr w:rsidR="00ED7358" w:rsidTr="00ED7358">
        <w:trPr>
          <w:trHeight w:val="28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0304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Органы юстиции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746</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746</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100,0</w:t>
            </w:r>
          </w:p>
        </w:tc>
      </w:tr>
      <w:tr w:rsidR="00ED7358" w:rsidTr="00ED7358">
        <w:trPr>
          <w:trHeight w:val="45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0304 103035930О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Создание условий для устойчивого функционирования отдела записи актов гражданского состояния</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746</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746</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28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0304 103035930О 121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 xml:space="preserve">Фонд оплаты труда </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563</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563</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72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lastRenderedPageBreak/>
              <w:t>601 0304 103035930О 129</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152</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152</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6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0304 103035930О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31</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33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0400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Национальная экономика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23 208</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21 029</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90,6</w:t>
            </w:r>
          </w:p>
        </w:tc>
      </w:tr>
      <w:tr w:rsidR="00ED7358" w:rsidTr="00ED7358">
        <w:trPr>
          <w:trHeight w:val="28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0405</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Сельское хозяйство и рыболовство</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51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51</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100,0</w:t>
            </w:r>
          </w:p>
        </w:tc>
      </w:tr>
      <w:tr w:rsidR="00ED7358" w:rsidTr="00ED7358">
        <w:trPr>
          <w:trHeight w:val="81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0405 086031055О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Субвенция на организацию проведения мероприятий по предупреждению и ликвидации болезней животных,</w:t>
            </w:r>
            <w:r w:rsidR="00ED7358">
              <w:rPr>
                <w:sz w:val="22"/>
                <w:szCs w:val="22"/>
              </w:rPr>
              <w:t xml:space="preserve"> </w:t>
            </w:r>
            <w:r w:rsidRPr="00ED7358">
              <w:rPr>
                <w:sz w:val="22"/>
                <w:szCs w:val="22"/>
              </w:rPr>
              <w:t>их лечению,</w:t>
            </w:r>
            <w:r w:rsidR="00ED7358">
              <w:rPr>
                <w:sz w:val="22"/>
                <w:szCs w:val="22"/>
              </w:rPr>
              <w:t xml:space="preserve"> </w:t>
            </w:r>
            <w:r w:rsidRPr="00ED7358">
              <w:rPr>
                <w:sz w:val="22"/>
                <w:szCs w:val="22"/>
              </w:rPr>
              <w:t>защите населения от болезней,</w:t>
            </w:r>
            <w:r w:rsidR="00ED7358">
              <w:rPr>
                <w:sz w:val="22"/>
                <w:szCs w:val="22"/>
              </w:rPr>
              <w:t xml:space="preserve"> </w:t>
            </w:r>
            <w:r w:rsidRPr="00ED7358">
              <w:rPr>
                <w:sz w:val="22"/>
                <w:szCs w:val="22"/>
              </w:rPr>
              <w:t>общих для человека и животных</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51</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9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0405 086031055О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51</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28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0408</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Транспорт</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5 338</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5 180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97,0</w:t>
            </w:r>
          </w:p>
        </w:tc>
      </w:tr>
      <w:tr w:rsidR="00ED7358" w:rsidTr="00ED7358">
        <w:trPr>
          <w:trHeight w:val="72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0408 073021030Ж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 xml:space="preserve">Расходы </w:t>
            </w:r>
            <w:proofErr w:type="gramStart"/>
            <w:r w:rsidRPr="00ED7358">
              <w:rPr>
                <w:sz w:val="22"/>
                <w:szCs w:val="22"/>
              </w:rPr>
              <w:t>на организацию транспортного обслуживания населения на маршрутах автомобильного транспорта между поселениями в границах муниципального района в соответствии</w:t>
            </w:r>
            <w:proofErr w:type="gramEnd"/>
            <w:r w:rsidRPr="00ED7358">
              <w:rPr>
                <w:sz w:val="22"/>
                <w:szCs w:val="22"/>
              </w:rPr>
              <w:t xml:space="preserve"> с минимальными социальными требованиями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2 430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2 276</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93,7</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0408 073021030Ж 810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proofErr w:type="gramStart"/>
            <w:r w:rsidRPr="00ED7358">
              <w:rPr>
                <w:sz w:val="22"/>
                <w:szCs w:val="22"/>
              </w:rPr>
              <w:t>Субсидии юридическим лицам (кроме государственных (муниципальных) учреждений) и физическим лицам - производителям товаров, работ, услуг</w:t>
            </w:r>
            <w:proofErr w:type="gramEnd"/>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2 430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2 276</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93,7</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0408 073022040Ж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Возмещение части затрат</w:t>
            </w:r>
            <w:proofErr w:type="gramStart"/>
            <w:r w:rsidRPr="00ED7358">
              <w:rPr>
                <w:sz w:val="22"/>
                <w:szCs w:val="22"/>
              </w:rPr>
              <w:t>.</w:t>
            </w:r>
            <w:proofErr w:type="gramEnd"/>
            <w:r w:rsidRPr="00ED7358">
              <w:rPr>
                <w:sz w:val="22"/>
                <w:szCs w:val="22"/>
              </w:rPr>
              <w:t xml:space="preserve"> </w:t>
            </w:r>
            <w:proofErr w:type="gramStart"/>
            <w:r w:rsidRPr="00ED7358">
              <w:rPr>
                <w:sz w:val="22"/>
                <w:szCs w:val="22"/>
              </w:rPr>
              <w:t>в</w:t>
            </w:r>
            <w:proofErr w:type="gramEnd"/>
            <w:r w:rsidRPr="00ED7358">
              <w:rPr>
                <w:sz w:val="22"/>
                <w:szCs w:val="22"/>
              </w:rPr>
              <w:t xml:space="preserve"> рамках защиты объектов транспортной инфраструктуры от террористической угрозы</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154</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150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97,4</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0408 073022040Ж 810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proofErr w:type="gramStart"/>
            <w:r w:rsidRPr="00ED7358">
              <w:rPr>
                <w:sz w:val="22"/>
                <w:szCs w:val="22"/>
              </w:rPr>
              <w:t>Субсидии юридическим лицам (кроме государственных (муниципальных) учреждений) и физическим лицам - производителям товаров, работ, услуг</w:t>
            </w:r>
            <w:proofErr w:type="gramEnd"/>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154</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150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97,4</w:t>
            </w:r>
          </w:p>
        </w:tc>
      </w:tr>
      <w:tr w:rsidR="00ED7358" w:rsidTr="00ED7358">
        <w:trPr>
          <w:trHeight w:val="70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0408 07302S030Ж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 xml:space="preserve">Организация транспортного обслуживания населения </w:t>
            </w:r>
            <w:proofErr w:type="gramStart"/>
            <w:r w:rsidRPr="00ED7358">
              <w:rPr>
                <w:sz w:val="22"/>
                <w:szCs w:val="22"/>
              </w:rPr>
              <w:t>на маршрутах автомобильного транспорта между поселениями в границах в соответствии с минимальными социальными требованиями</w:t>
            </w:r>
            <w:proofErr w:type="gramEnd"/>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2 276</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2 276</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6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0408 07302S030Ж 810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proofErr w:type="gramStart"/>
            <w:r w:rsidRPr="00ED7358">
              <w:rPr>
                <w:sz w:val="22"/>
                <w:szCs w:val="22"/>
              </w:rPr>
              <w:t>Субсидии юридическим лицам (кроме государственных (муниципальных) учреждений) и физическим лицам - производителям товаров, работ, услуг</w:t>
            </w:r>
            <w:proofErr w:type="gramEnd"/>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2 276</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2 276</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36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0408 126014001О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Предоставление транспортных услуг</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478</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478</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6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0408 126014001О 810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proofErr w:type="gramStart"/>
            <w:r w:rsidRPr="00ED7358">
              <w:rPr>
                <w:sz w:val="22"/>
                <w:szCs w:val="22"/>
              </w:rPr>
              <w:t>Субсидии юридическим лицам (кроме государственных (муниципальных) учреждений) и физическим лицам - производителям товаров, работ, услуг</w:t>
            </w:r>
            <w:proofErr w:type="gramEnd"/>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478</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478</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0409</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Дорожное хозяйство (дорожные фонды)</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17 738</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15 725</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88,7</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lastRenderedPageBreak/>
              <w:t>601 0409 073011052О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Осуществление полномочий по содержанию автомобильных дорог общего пользования регионального и межмуниципального назначения</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10 635</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10 347</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97,3</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0409 073011052О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10 635</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10 347</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97,3</w:t>
            </w:r>
          </w:p>
        </w:tc>
      </w:tr>
      <w:tr w:rsidR="00ED7358" w:rsidTr="00ED7358">
        <w:trPr>
          <w:trHeight w:val="43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0409 073012002Б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Расходы на содержание автомобильных дорог 4 класса и сооружений на них, нацеленное на обеспечение их проезжаемости и безопасности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633</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395</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62,4</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0409 073012002Б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633</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395</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62,4</w:t>
            </w:r>
          </w:p>
        </w:tc>
      </w:tr>
      <w:tr w:rsidR="00ED7358" w:rsidTr="00ED7358">
        <w:trPr>
          <w:trHeight w:val="25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0409 073012099Б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Погашение кредиторской задолженности по содержанию дорог 4 класса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1 466</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967</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66,0</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0409 073012099Б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1 466</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967</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66,0</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0409 121014016О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5 004</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4 016</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80,3</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0409 121014016О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5 004</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4 016</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80,3</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0412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Другие вопросы в области национальной экономики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81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73</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90,1</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0412 092012001Б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Отдельные мероприятия на реализацию подпрограммы</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72</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90,0</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0412 092012001Б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72</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90,0</w:t>
            </w:r>
          </w:p>
        </w:tc>
      </w:tr>
      <w:tr w:rsidR="00ED7358" w:rsidTr="00ED7358">
        <w:trPr>
          <w:trHeight w:val="25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0412 092012991Б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Погашение кредиторской задолженности по землеустройству</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0412 092012991Б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34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0500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Жилищно-коммунальное хозяйство</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17 027</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11 225</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65,9</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0501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Жилищное хозяйство</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257</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164</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63,6</w:t>
            </w:r>
          </w:p>
        </w:tc>
      </w:tr>
      <w:tr w:rsidR="00ED7358" w:rsidTr="00ED7358">
        <w:trPr>
          <w:trHeight w:val="36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0501 122014018О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Мероприятия в области жилищного хозяйства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257</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164</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63,6</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0501 122014018О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257</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164</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63,6</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0502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Коммунальное хозяйство</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1 781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1 491</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83,7</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0502 071022097Б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Погашение кредиторской задолженности по газификации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1 434</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1 270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88,6</w:t>
            </w:r>
          </w:p>
        </w:tc>
      </w:tr>
      <w:tr w:rsidR="00ED7358" w:rsidTr="00ED7358">
        <w:trPr>
          <w:trHeight w:val="46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0502 071022097Б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1 434</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1 270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88,6</w:t>
            </w:r>
          </w:p>
        </w:tc>
      </w:tr>
      <w:tr w:rsidR="00ED7358" w:rsidTr="00ED7358">
        <w:trPr>
          <w:trHeight w:val="33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0502 122034025О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Мероприятия в области коммунального хозяйства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347</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221</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63,7</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lastRenderedPageBreak/>
              <w:t>601 0502 122034025О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347</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221</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63,7</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0503</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Благоустройство</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14 989</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9 570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63,8</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0503 074012003Б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Объем расходов на приобретение детских площадок</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1 488</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1 488</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0503 074012003Б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1 488</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1 488</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36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 xml:space="preserve">601 0503 123014026О 000 </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Уличное освещение</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7 075</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5 820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82,3</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0503 123014026О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7 075</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5 820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82,3</w:t>
            </w:r>
          </w:p>
        </w:tc>
      </w:tr>
      <w:tr w:rsidR="00ED7358" w:rsidTr="00ED7358">
        <w:trPr>
          <w:trHeight w:val="28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0503 123034029О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Прочие мероприятия по благоустройству</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6 426</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2 262</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35,2</w:t>
            </w:r>
          </w:p>
        </w:tc>
      </w:tr>
      <w:tr w:rsidR="00ED7358" w:rsidTr="00ED7358">
        <w:trPr>
          <w:trHeight w:val="42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0503 123034029О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6 426</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2 262</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35,2</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0700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Образование</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10 121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9 695</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95,8</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0701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Дошкольное образование</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3 679</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3 679</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100,0</w:t>
            </w:r>
          </w:p>
        </w:tc>
      </w:tr>
      <w:tr w:rsidR="00ED7358" w:rsidTr="00ED7358">
        <w:trPr>
          <w:trHeight w:val="45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0701 021012999Б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Погашение кредиторской задолженности за строительство и реконструкцию муниципального объекта дошкольного образования</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3 679</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3 679</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54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0701 021012999Б 412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Бюджетные инвестиции на приобретение объектов недвижимого имущества в государственную (муниципальную) собственность</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3 679</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3 679</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0702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Общее образование</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6 204</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5 785</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93,2</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0702 032002098В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Погашение кредиторской задолженности по ДЮСШ</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461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260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56,4</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0702 032002098В 612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иные цели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461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260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56,4</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601 0702 0320218990 000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Субсидия на укрепление материально-технической базы муниципальных детских юношеских спортивных школ</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500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500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30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601 0702 0320218990 612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иные цели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500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500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0702 032022001Г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Оказание муниципальной услуги "Развитие детско-юношеского спорта в системе учреждений дополнительного образования детей"</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5 243</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5 025</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95,8</w:t>
            </w:r>
          </w:p>
        </w:tc>
      </w:tr>
      <w:tr w:rsidR="00ED7358" w:rsidTr="00ED7358">
        <w:trPr>
          <w:trHeight w:val="67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0702 032022001Г 611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5 243</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5 025</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95,8</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0707</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Молодежная политика и оздоровление детей</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70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62</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88,7</w:t>
            </w:r>
          </w:p>
        </w:tc>
      </w:tr>
      <w:tr w:rsidR="00ED7358" w:rsidTr="00ED7358">
        <w:trPr>
          <w:trHeight w:val="27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0707 041012001Б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Отдельные мероприятия на реализацию подпрограммы</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35</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32</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91,4</w:t>
            </w:r>
          </w:p>
        </w:tc>
      </w:tr>
      <w:tr w:rsidR="00ED7358" w:rsidTr="00ED7358">
        <w:trPr>
          <w:trHeight w:val="46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0707 041012001Б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35</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32</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91,4</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lastRenderedPageBreak/>
              <w:t>601 0707 042012001Б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Отдельные мероприятия на реализацию подпрограммы</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33</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28</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85,2</w:t>
            </w:r>
          </w:p>
        </w:tc>
      </w:tr>
      <w:tr w:rsidR="00ED7358" w:rsidTr="00ED7358">
        <w:trPr>
          <w:trHeight w:val="46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0707 042012001Б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33</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28</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85,2</w:t>
            </w:r>
          </w:p>
        </w:tc>
      </w:tr>
      <w:tr w:rsidR="00ED7358" w:rsidTr="00ED7358">
        <w:trPr>
          <w:trHeight w:val="27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0707 042022002Б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Отдельные мероприятия на реализацию подпрограммы</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6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0707 042022002Б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0709</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Другие вопросы в области образования</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168</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168</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100,0</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0709 112022002Э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rsidP="00ED7358">
            <w:pPr>
              <w:jc w:val="both"/>
              <w:rPr>
                <w:sz w:val="22"/>
                <w:szCs w:val="22"/>
              </w:rPr>
            </w:pPr>
            <w:r w:rsidRPr="00ED7358">
              <w:rPr>
                <w:sz w:val="22"/>
                <w:szCs w:val="22"/>
              </w:rPr>
              <w:t>Выплата стипендий студентам,</w:t>
            </w:r>
            <w:r w:rsidR="00ED7358">
              <w:rPr>
                <w:sz w:val="22"/>
                <w:szCs w:val="22"/>
              </w:rPr>
              <w:t xml:space="preserve"> </w:t>
            </w:r>
            <w:r w:rsidRPr="00ED7358">
              <w:rPr>
                <w:sz w:val="22"/>
                <w:szCs w:val="22"/>
              </w:rPr>
              <w:t>обучающи</w:t>
            </w:r>
            <w:r w:rsidR="00ED7358">
              <w:rPr>
                <w:sz w:val="22"/>
                <w:szCs w:val="22"/>
              </w:rPr>
              <w:t>м</w:t>
            </w:r>
            <w:r w:rsidRPr="00ED7358">
              <w:rPr>
                <w:sz w:val="22"/>
                <w:szCs w:val="22"/>
              </w:rPr>
              <w:t>ся на договорной основе</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168</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168</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0709 112022002Э 340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Стипендии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168</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168</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1000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Социальная политика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11 457</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11 326</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98,9</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1001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Пенсионное обеспечение</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830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751</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90,5</w:t>
            </w:r>
          </w:p>
        </w:tc>
      </w:tr>
      <w:tr w:rsidR="00ED7358" w:rsidTr="00ED7358">
        <w:trPr>
          <w:trHeight w:val="25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1001 112022001Э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 xml:space="preserve">Доплаты к пенсиям государственных служащих </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772</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701</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90,8</w:t>
            </w:r>
          </w:p>
        </w:tc>
      </w:tr>
      <w:tr w:rsidR="00ED7358" w:rsidTr="00ED7358">
        <w:trPr>
          <w:trHeight w:val="45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1001 112022001Э 312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Пенсии, выплачиваемые организациями сектора государственного (муниципального) управления</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772</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701</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90,8</w:t>
            </w:r>
          </w:p>
        </w:tc>
      </w:tr>
      <w:tr w:rsidR="00ED7358" w:rsidTr="00ED7358">
        <w:trPr>
          <w:trHeight w:val="45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1001 12424001Э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Доплаты к пенсиям государственных служащих субъектов РФ и муниципальных служащих</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58</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86,2</w:t>
            </w:r>
          </w:p>
        </w:tc>
      </w:tr>
      <w:tr w:rsidR="00ED7358" w:rsidTr="00ED7358">
        <w:trPr>
          <w:trHeight w:val="45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1001 12424001Э 312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Пенсии, выплачиваемые организациями сектора государственного (муниципального) управления</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58</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86,2</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1003</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Социальное обеспечение населения</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1 801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1 749</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97,1</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1003 124035020Ж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Субсидия на мероприятия подпрограммы "Обеспечение жильем молодых семей" в рамках федеральной целевой программы "Жилище"</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549</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549</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1003 124035020Ж 322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граждан на приобретение жилья</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549</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549</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1003 12403L020О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Обеспечение жильем молодых семей</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939</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939</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1003 12403L020О 322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граждан на приобретение жилья</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939</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939</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1003 12403R020Ж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Расходы на обеспечение жильем молодых семей за счет областного бюджета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213</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213</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100,2</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1003 12403R020Ж 322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граждан на приобретение жилья</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213</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213</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100,2</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1003 124044032О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Мероприятия в области социальной политики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48</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48,0</w:t>
            </w:r>
          </w:p>
        </w:tc>
      </w:tr>
      <w:tr w:rsidR="00ED7358" w:rsidTr="00ED7358">
        <w:trPr>
          <w:trHeight w:val="45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1003 124044032О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48</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48,0</w:t>
            </w:r>
          </w:p>
        </w:tc>
      </w:tr>
      <w:tr w:rsidR="00ED7358" w:rsidTr="00ED7358">
        <w:trPr>
          <w:trHeight w:val="28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1004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Охрана семьи и детства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8 826</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8 826</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100,0</w:t>
            </w:r>
          </w:p>
        </w:tc>
      </w:tr>
      <w:tr w:rsidR="00ED7358" w:rsidTr="00ED7358">
        <w:trPr>
          <w:trHeight w:val="64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1004 11101R082О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Приобретение жилых помещений детям сиротам, детям</w:t>
            </w:r>
            <w:r w:rsidR="00ED7358">
              <w:rPr>
                <w:sz w:val="22"/>
                <w:szCs w:val="22"/>
              </w:rPr>
              <w:t>,</w:t>
            </w:r>
            <w:r w:rsidRPr="00ED7358">
              <w:rPr>
                <w:sz w:val="22"/>
                <w:szCs w:val="22"/>
              </w:rPr>
              <w:t xml:space="preserve"> оставшимся без попечения родителей, лицам из их числа по договорам найма специализированных жилых помещений</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8 826</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8 826</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1004 11101R082О 323</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 xml:space="preserve">Приобретение товаров, работ, услуг в </w:t>
            </w:r>
            <w:r w:rsidRPr="00ED7358">
              <w:rPr>
                <w:sz w:val="22"/>
                <w:szCs w:val="22"/>
              </w:rPr>
              <w:lastRenderedPageBreak/>
              <w:t>пользу граждан</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lastRenderedPageBreak/>
              <w:t>8 826</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8 826</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lastRenderedPageBreak/>
              <w:t>1100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Физическая культура и спорт</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506</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502</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99,2</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1102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Массовый спорт</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506</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502</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99,2</w:t>
            </w:r>
          </w:p>
        </w:tc>
      </w:tr>
      <w:tr w:rsidR="00ED7358" w:rsidTr="00ED7358">
        <w:trPr>
          <w:trHeight w:val="67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1102 031012001Б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Организация проведения спортивно-массовых мероприятий и соревнований, направленных на физическое воспитание детей, подростков и молодежи, привлечение к спортивному, здоровому образу жизни взрослого населения</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220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220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70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1102 031012001Б 123</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110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110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5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1102 031012001Б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110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110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5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1102 031012002Б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Обеспечение участия сборных команд Лихославльского района в официальных областных спортивных мероприятиях</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212</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208</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98,1</w:t>
            </w:r>
          </w:p>
        </w:tc>
      </w:tr>
      <w:tr w:rsidR="00ED7358" w:rsidTr="00ED7358">
        <w:trPr>
          <w:trHeight w:val="45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1102 031012002Б 123</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62</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61</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98,4</w:t>
            </w:r>
          </w:p>
        </w:tc>
      </w:tr>
      <w:tr w:rsidR="00ED7358" w:rsidTr="00ED7358">
        <w:trPr>
          <w:trHeight w:val="45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1102 031012002Б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150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147</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98,0</w:t>
            </w:r>
          </w:p>
        </w:tc>
      </w:tr>
      <w:tr w:rsidR="00ED7358" w:rsidTr="00ED7358">
        <w:trPr>
          <w:trHeight w:val="25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1102 031012999Б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Погашение кредиторской задолженности по физической культуре и спорту</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56</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56</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5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1102 031012999Б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56</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56</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25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1102 031022003Б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Развитие инфраструктуры массового спорта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18</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18</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1102 031022003Б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18</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18</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1200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Средства массовой информации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1 303</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1 303</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100,0</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1204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Другие вопросы в области средств массовой информации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1 303</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1 303</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100,0</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1204 102011032Н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Субсидия на выполнение отдельных мероприятий</w:t>
            </w:r>
            <w:proofErr w:type="gramStart"/>
            <w:r w:rsidRPr="00ED7358">
              <w:rPr>
                <w:sz w:val="22"/>
                <w:szCs w:val="22"/>
              </w:rPr>
              <w:t>.</w:t>
            </w:r>
            <w:proofErr w:type="gramEnd"/>
            <w:r w:rsidRPr="00ED7358">
              <w:rPr>
                <w:sz w:val="22"/>
                <w:szCs w:val="22"/>
              </w:rPr>
              <w:t xml:space="preserve"> </w:t>
            </w:r>
            <w:proofErr w:type="gramStart"/>
            <w:r w:rsidRPr="00ED7358">
              <w:rPr>
                <w:sz w:val="22"/>
                <w:szCs w:val="22"/>
              </w:rPr>
              <w:t>н</w:t>
            </w:r>
            <w:proofErr w:type="gramEnd"/>
            <w:r w:rsidRPr="00ED7358">
              <w:rPr>
                <w:sz w:val="22"/>
                <w:szCs w:val="22"/>
              </w:rPr>
              <w:t>аправленных на реализацию подпрограммы</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29</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29</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1204 102011032Н 630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proofErr w:type="gramStart"/>
            <w:r w:rsidRPr="00ED7358">
              <w:rPr>
                <w:sz w:val="22"/>
                <w:szCs w:val="22"/>
              </w:rPr>
              <w:t>Субсидии некоммерческим организациям (за исключением государственных (муниципальных) учреждений</w:t>
            </w:r>
            <w:proofErr w:type="gramEnd"/>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29</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29</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25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1204 102012001Ж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Отдельные мероприятия на реализацию подпрограммы</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11</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3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1204 102012001Ж 630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proofErr w:type="gramStart"/>
            <w:r w:rsidRPr="00ED7358">
              <w:rPr>
                <w:sz w:val="22"/>
                <w:szCs w:val="22"/>
              </w:rPr>
              <w:t xml:space="preserve">Субсидии некоммерческим организациям (за исключением государственных (муниципальных) </w:t>
            </w:r>
            <w:r w:rsidRPr="00ED7358">
              <w:rPr>
                <w:sz w:val="22"/>
                <w:szCs w:val="22"/>
              </w:rPr>
              <w:lastRenderedPageBreak/>
              <w:t>учреждений</w:t>
            </w:r>
            <w:proofErr w:type="gramEnd"/>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lastRenderedPageBreak/>
              <w:t>11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11</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3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lastRenderedPageBreak/>
              <w:t>601 1204 102021032Н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Субсидия на выполнение отдельных мероприятий</w:t>
            </w:r>
            <w:proofErr w:type="gramStart"/>
            <w:r w:rsidRPr="00ED7358">
              <w:rPr>
                <w:sz w:val="22"/>
                <w:szCs w:val="22"/>
              </w:rPr>
              <w:t>.</w:t>
            </w:r>
            <w:proofErr w:type="gramEnd"/>
            <w:r w:rsidRPr="00ED7358">
              <w:rPr>
                <w:sz w:val="22"/>
                <w:szCs w:val="22"/>
              </w:rPr>
              <w:t xml:space="preserve"> </w:t>
            </w:r>
            <w:proofErr w:type="gramStart"/>
            <w:r w:rsidRPr="00ED7358">
              <w:rPr>
                <w:sz w:val="22"/>
                <w:szCs w:val="22"/>
              </w:rPr>
              <w:t>н</w:t>
            </w:r>
            <w:proofErr w:type="gramEnd"/>
            <w:r w:rsidRPr="00ED7358">
              <w:rPr>
                <w:sz w:val="22"/>
                <w:szCs w:val="22"/>
              </w:rPr>
              <w:t>аправленных на реализацию подпрограммы</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18</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18</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3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1204 102021032Н 630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proofErr w:type="gramStart"/>
            <w:r w:rsidRPr="00ED7358">
              <w:rPr>
                <w:sz w:val="22"/>
                <w:szCs w:val="22"/>
              </w:rPr>
              <w:t>Субсидии некоммерческим организациям (за исключением государственных (муниципальных) учреждений</w:t>
            </w:r>
            <w:proofErr w:type="gramEnd"/>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18</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18</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25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1204 102022002Ж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Отдельные мероприятия на реализацию подпрограммы</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16</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16</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3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1204 102022002Ж 630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proofErr w:type="gramStart"/>
            <w:r w:rsidRPr="00ED7358">
              <w:rPr>
                <w:sz w:val="22"/>
                <w:szCs w:val="22"/>
              </w:rPr>
              <w:t>Субсидии некоммерческим организациям (за исключением государственных (муниципальных) учреждений</w:t>
            </w:r>
            <w:proofErr w:type="gramEnd"/>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16</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16</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3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1204 102031032Н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Субсидия на выполнение отдельных мероприятий</w:t>
            </w:r>
            <w:proofErr w:type="gramStart"/>
            <w:r w:rsidRPr="00ED7358">
              <w:rPr>
                <w:sz w:val="22"/>
                <w:szCs w:val="22"/>
              </w:rPr>
              <w:t>.</w:t>
            </w:r>
            <w:proofErr w:type="gramEnd"/>
            <w:r w:rsidRPr="00ED7358">
              <w:rPr>
                <w:sz w:val="22"/>
                <w:szCs w:val="22"/>
              </w:rPr>
              <w:t xml:space="preserve"> </w:t>
            </w:r>
            <w:proofErr w:type="gramStart"/>
            <w:r w:rsidRPr="00ED7358">
              <w:rPr>
                <w:sz w:val="22"/>
                <w:szCs w:val="22"/>
              </w:rPr>
              <w:t>н</w:t>
            </w:r>
            <w:proofErr w:type="gramEnd"/>
            <w:r w:rsidRPr="00ED7358">
              <w:rPr>
                <w:sz w:val="22"/>
                <w:szCs w:val="22"/>
              </w:rPr>
              <w:t>аправленных на реализацию подпрограммы</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843</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843</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3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1204 102031032Н 630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proofErr w:type="gramStart"/>
            <w:r w:rsidRPr="00ED7358">
              <w:rPr>
                <w:sz w:val="22"/>
                <w:szCs w:val="22"/>
              </w:rPr>
              <w:t>Субсидии некоммерческим организациям (за исключением государственных (муниципальных) учреждений</w:t>
            </w:r>
            <w:proofErr w:type="gramEnd"/>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843</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843</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25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1204 102032003Ж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Отдельные мероприятия на реализацию подпрограммы</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386</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386</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3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1204 102032003Ж 630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proofErr w:type="gramStart"/>
            <w:r w:rsidRPr="00ED7358">
              <w:rPr>
                <w:sz w:val="22"/>
                <w:szCs w:val="22"/>
              </w:rPr>
              <w:t>Субсидии некоммерческим организациям (за исключением государственных (муниципальных) учреждений</w:t>
            </w:r>
            <w:proofErr w:type="gramEnd"/>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386</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386</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34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 xml:space="preserve">1300 </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 xml:space="preserve">Обслуживание </w:t>
            </w:r>
            <w:proofErr w:type="spellStart"/>
            <w:r w:rsidRPr="00ED7358">
              <w:rPr>
                <w:b/>
                <w:bCs/>
                <w:sz w:val="22"/>
                <w:szCs w:val="22"/>
              </w:rPr>
              <w:t>госуд</w:t>
            </w:r>
            <w:proofErr w:type="spellEnd"/>
            <w:r w:rsidRPr="00ED7358">
              <w:rPr>
                <w:b/>
                <w:bCs/>
                <w:sz w:val="22"/>
                <w:szCs w:val="22"/>
              </w:rPr>
              <w:t>. и муниципального долга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207</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206</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99,5</w:t>
            </w:r>
          </w:p>
        </w:tc>
      </w:tr>
      <w:tr w:rsidR="00ED7358" w:rsidTr="00ED7358">
        <w:trPr>
          <w:trHeight w:val="30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1301 125014035О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Процентные платежи по договорным обязательствам</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207</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206</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99,5</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1301 125014035О 730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Обслуживание муниципального долга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207</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206</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99,5</w:t>
            </w:r>
          </w:p>
        </w:tc>
      </w:tr>
      <w:tr w:rsidR="00ED7358" w:rsidTr="00ED7358">
        <w:trPr>
          <w:trHeight w:val="72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1400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МЕЖБЮДЖЕТНЫЕ ТРАНСФЕРТЫ ОБЩЕГО ХАРАКТЕРА БЮДЖЕТАМ СУБЪЕКТОВ РОССИЙСКОЙ ФЕДЕРАЦИИ И МУНИЦИПАЛЬНЫХ ОБРАЗОВАНИЙ</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2 310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1 808</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78,3</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1403</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Прочие межбюджетные трансферты общего характера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2 310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1 808</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78,3</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1403 073012003О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Межбюджетные трансферты поселениям Лихославльского района на содержание и ремонт автомобильных дорог 4 класса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2 310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1 808</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78,3</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601 1403 073012003О 540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Иные межбюджетные трансферты</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2 310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1 808</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78,3</w:t>
            </w:r>
          </w:p>
        </w:tc>
      </w:tr>
      <w:tr w:rsidR="00ED7358" w:rsidTr="00ED7358">
        <w:trPr>
          <w:trHeight w:val="57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602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Финансовый отдел администрации</w:t>
            </w:r>
            <w:r w:rsidR="00ED7358">
              <w:rPr>
                <w:b/>
                <w:bCs/>
                <w:sz w:val="22"/>
                <w:szCs w:val="22"/>
              </w:rPr>
              <w:t xml:space="preserve"> </w:t>
            </w:r>
            <w:r w:rsidRPr="00ED7358">
              <w:rPr>
                <w:b/>
                <w:bCs/>
                <w:sz w:val="22"/>
                <w:szCs w:val="22"/>
              </w:rPr>
              <w:t>Лихославльского района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7 566</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7 278</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96,2</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0100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Общегосударственные вопросы</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5 623</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5 371</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95,5</w:t>
            </w:r>
          </w:p>
        </w:tc>
      </w:tr>
      <w:tr w:rsidR="00ED7358" w:rsidTr="00ED7358">
        <w:trPr>
          <w:trHeight w:val="46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0106</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Обеспечение деятельности финансовых, налоговых и таможенных органов и органов надзора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5 573</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5 371</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96,4</w:t>
            </w:r>
          </w:p>
        </w:tc>
      </w:tr>
      <w:tr w:rsidR="00ED7358" w:rsidTr="00ED7358">
        <w:trPr>
          <w:trHeight w:val="28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602 0106 059012012С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Расходы по центральному аппарату исполнительного органа местной власти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5 559</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5 357</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96,4</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602 0106 059012012С 121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 xml:space="preserve">Фонд оплаты труда </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3 868</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3 714</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96,0</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lastRenderedPageBreak/>
              <w:t>602 0106 059012012С 122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Иные выплаты персоналу, за исключением фонда оплаты труда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72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602 0106 059012012С 129</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1 090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1 089</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99,9</w:t>
            </w:r>
          </w:p>
        </w:tc>
      </w:tr>
      <w:tr w:rsidR="00ED7358" w:rsidTr="00ED7358">
        <w:trPr>
          <w:trHeight w:val="45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602 0106 059012012С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598</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551</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92,1</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602 0106 059012012С 852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Уплата прочих налогов, сборов и иных платежей</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602 0106 059012091С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Погашение кредиторской задолженности по финансовому отделу</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14</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14</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5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602 0106 059012091С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14</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14</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0111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Резервные фонды</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50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0,0</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602 0111 992002090А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Резервный фонд администрации Лихославльского района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0,0</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602 0111 992002090А 870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Резервные фонды</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0,0</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1300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Обслуживание государственного и муниципального долга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1 943</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1 907</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98,1</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602 1301 051020011Б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 xml:space="preserve">Обслуживание муниципального долга Лихославльского района </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1 943</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1 907</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98,1</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602 1301 051020011Б 730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Обслуживание муниципального долга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1 943</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1 907</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98,1</w:t>
            </w:r>
          </w:p>
        </w:tc>
      </w:tr>
      <w:tr w:rsidR="00ED7358" w:rsidTr="00ED7358">
        <w:trPr>
          <w:trHeight w:val="34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606</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Комитет по делам культуры</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46 499</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42 114</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90,57</w:t>
            </w:r>
          </w:p>
        </w:tc>
      </w:tr>
      <w:tr w:rsidR="00ED7358" w:rsidTr="00ED7358">
        <w:trPr>
          <w:trHeight w:val="34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07</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Образование</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6 948</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6 829</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98,3</w:t>
            </w:r>
          </w:p>
        </w:tc>
      </w:tr>
      <w:tr w:rsidR="00ED7358" w:rsidTr="00ED7358">
        <w:trPr>
          <w:trHeight w:val="34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0702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Общее образование</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6 948</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6 829</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98,3</w:t>
            </w:r>
          </w:p>
        </w:tc>
      </w:tr>
      <w:tr w:rsidR="00ED7358" w:rsidTr="00ED7358">
        <w:trPr>
          <w:trHeight w:val="34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0702 013002099В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Погашение кредиторской задолженности по ДШИ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307</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307</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34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0702 013002099В 622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автономным учреждениям на иные цели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307</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307</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5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0702 013012021Г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Оказание муниципальной услуги "Организация предоставления дополнительного образования в сфере культуры и искусства"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6 641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6 522</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98,2</w:t>
            </w:r>
          </w:p>
        </w:tc>
      </w:tr>
      <w:tr w:rsidR="00ED7358" w:rsidTr="00ED7358">
        <w:trPr>
          <w:trHeight w:val="73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0702 013012021Г 621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6 641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6 522</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98,2</w:t>
            </w:r>
          </w:p>
        </w:tc>
      </w:tr>
      <w:tr w:rsidR="00ED7358" w:rsidTr="00ED7358">
        <w:trPr>
          <w:trHeight w:val="25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0800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Культура, кинематография, средства массовой информации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39 551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35 285</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89,2</w:t>
            </w:r>
          </w:p>
        </w:tc>
      </w:tr>
      <w:tr w:rsidR="00ED7358" w:rsidTr="00ED7358">
        <w:trPr>
          <w:trHeight w:val="27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0801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Культура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37 506</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33 239</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88,6</w:t>
            </w:r>
          </w:p>
        </w:tc>
      </w:tr>
      <w:tr w:rsidR="00ED7358" w:rsidTr="00ED7358">
        <w:trPr>
          <w:trHeight w:val="27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0801 011002094В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Погашение кредиторской задолженности по библиотекам</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494</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494</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27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0801 011002094В 612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иные цели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494</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494</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0801 011011092П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rsidP="00ED7358">
            <w:pPr>
              <w:jc w:val="both"/>
              <w:rPr>
                <w:sz w:val="22"/>
                <w:szCs w:val="22"/>
              </w:rPr>
            </w:pPr>
            <w:r w:rsidRPr="00ED7358">
              <w:rPr>
                <w:sz w:val="22"/>
                <w:szCs w:val="22"/>
              </w:rPr>
              <w:t>Иные межбюджетные трансферты на реализацию мероприятий по обращениям</w:t>
            </w:r>
            <w:r w:rsidR="00ED7358">
              <w:rPr>
                <w:sz w:val="22"/>
                <w:szCs w:val="22"/>
              </w:rPr>
              <w:t>,</w:t>
            </w:r>
            <w:r w:rsidRPr="00ED7358">
              <w:rPr>
                <w:sz w:val="22"/>
                <w:szCs w:val="22"/>
              </w:rPr>
              <w:t xml:space="preserve"> поступающим к депутатам</w:t>
            </w:r>
            <w:proofErr w:type="gramStart"/>
            <w:r w:rsidRPr="00ED7358">
              <w:rPr>
                <w:sz w:val="22"/>
                <w:szCs w:val="22"/>
              </w:rPr>
              <w:t xml:space="preserve"> З</w:t>
            </w:r>
            <w:proofErr w:type="gramEnd"/>
            <w:r w:rsidRPr="00ED7358">
              <w:rPr>
                <w:sz w:val="22"/>
                <w:szCs w:val="22"/>
              </w:rPr>
              <w:t>ак</w:t>
            </w:r>
            <w:r w:rsidR="00ED7358">
              <w:rPr>
                <w:sz w:val="22"/>
                <w:szCs w:val="22"/>
              </w:rPr>
              <w:t>онодательно С</w:t>
            </w:r>
            <w:r w:rsidRPr="00ED7358">
              <w:rPr>
                <w:sz w:val="22"/>
                <w:szCs w:val="22"/>
              </w:rPr>
              <w:t xml:space="preserve">обрания Тверской </w:t>
            </w:r>
            <w:r w:rsidRPr="00ED7358">
              <w:rPr>
                <w:sz w:val="22"/>
                <w:szCs w:val="22"/>
              </w:rPr>
              <w:lastRenderedPageBreak/>
              <w:t>области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lastRenderedPageBreak/>
              <w:t>50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27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lastRenderedPageBreak/>
              <w:t>606 0801 011011092П 612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иные цели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0801 011012001Г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Оказание муниципальной услуги "Библиотечное, библиографическое и информационное обслуживание пользователей библиотеки"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7 303</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7 074</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96,9</w:t>
            </w:r>
          </w:p>
        </w:tc>
      </w:tr>
      <w:tr w:rsidR="00ED7358" w:rsidTr="00ED7358">
        <w:trPr>
          <w:trHeight w:val="72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0801 011012001Г 611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7 303</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7 074</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96,9</w:t>
            </w:r>
          </w:p>
        </w:tc>
      </w:tr>
      <w:tr w:rsidR="00ED7358" w:rsidTr="00ED7358">
        <w:trPr>
          <w:trHeight w:val="25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0801 011012002Г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Обеспечение физического сохранения и безопасности учреждений</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128</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122</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95,3</w:t>
            </w:r>
          </w:p>
        </w:tc>
      </w:tr>
      <w:tr w:rsidR="00ED7358" w:rsidTr="00ED7358">
        <w:trPr>
          <w:trHeight w:val="72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0801 011012002Г 611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128</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122</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95,3</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0801 011015146П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Иные межбюджетные трансферты на подключение общедоступных библиотек РФ к сети Интернет</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103</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103</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33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0801 011015146П 612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иные цели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103</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103</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0801 011015147П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Иные межбюджетные трансферты на государственную поддержку муниципальных учреждений культуры</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33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0801 011015147П 612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иные цели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27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0801 011022002Г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Комплектование библиотечных фондов</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400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400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34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0801 011022002Г 612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иные цели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400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400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96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0801 011025144В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Иные межбюджетные трансферты на комплектование книжных фондов библиотек муниципальных образований и государственных библиотек городов</w:t>
            </w:r>
            <w:r w:rsidR="00ED7358">
              <w:rPr>
                <w:sz w:val="22"/>
                <w:szCs w:val="22"/>
              </w:rPr>
              <w:t xml:space="preserve"> </w:t>
            </w:r>
            <w:r w:rsidRPr="00ED7358">
              <w:rPr>
                <w:sz w:val="22"/>
                <w:szCs w:val="22"/>
              </w:rPr>
              <w:t>Москвы и Санкт-Петербурга (иные межбюджетные трансферты</w:t>
            </w:r>
            <w:proofErr w:type="gramStart"/>
            <w:r w:rsidRPr="00ED7358">
              <w:rPr>
                <w:sz w:val="22"/>
                <w:szCs w:val="22"/>
              </w:rPr>
              <w:t>.</w:t>
            </w:r>
            <w:proofErr w:type="gramEnd"/>
            <w:r w:rsidRPr="00ED7358">
              <w:rPr>
                <w:sz w:val="22"/>
                <w:szCs w:val="22"/>
              </w:rPr>
              <w:t xml:space="preserve"> </w:t>
            </w:r>
            <w:proofErr w:type="gramStart"/>
            <w:r w:rsidRPr="00ED7358">
              <w:rPr>
                <w:sz w:val="22"/>
                <w:szCs w:val="22"/>
              </w:rPr>
              <w:t>п</w:t>
            </w:r>
            <w:proofErr w:type="gramEnd"/>
            <w:r w:rsidRPr="00ED7358">
              <w:rPr>
                <w:sz w:val="22"/>
                <w:szCs w:val="22"/>
              </w:rPr>
              <w:t>ередаваемые бюджетам муниципальных образований Тверской области)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24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0801 011025144В 612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иные цели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24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0801 012002093В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Погашение кредиторской задолженности по домам культуры</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4 741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4 639</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97,8</w:t>
            </w:r>
          </w:p>
        </w:tc>
      </w:tr>
      <w:tr w:rsidR="00ED7358" w:rsidTr="00ED7358">
        <w:trPr>
          <w:trHeight w:val="24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0801 012002093В 612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иные цели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4 741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4 639</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97,8</w:t>
            </w:r>
          </w:p>
        </w:tc>
      </w:tr>
      <w:tr w:rsidR="00ED7358" w:rsidTr="00ED7358">
        <w:trPr>
          <w:trHeight w:val="72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606 0801 0120118990 000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Субсидия на реализацию расходных обязательств муниципальных образований Тверской области на укрепление материально-технической базы муниципальных учреждений культуры</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542</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542</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24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lastRenderedPageBreak/>
              <w:t>606 0801 0120118990 612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иные цели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542</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542</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0801 012012001Г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Оказание муниципальной услуги "Организация и проведение культурно-досуговых мероприятий"</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15 241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13 747</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90,2</w:t>
            </w:r>
          </w:p>
        </w:tc>
      </w:tr>
      <w:tr w:rsidR="00ED7358" w:rsidTr="00ED7358">
        <w:trPr>
          <w:trHeight w:val="67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0801 012012001Г 611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15 241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13 747</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90,2</w:t>
            </w:r>
          </w:p>
        </w:tc>
      </w:tr>
      <w:tr w:rsidR="00ED7358" w:rsidTr="00ED7358">
        <w:trPr>
          <w:trHeight w:val="24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0801 012012002Г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Обеспечение физического сохранения и безопасности учреждений</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1 135</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1 015</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89,4</w:t>
            </w:r>
          </w:p>
        </w:tc>
      </w:tr>
      <w:tr w:rsidR="00ED7358" w:rsidTr="00ED7358">
        <w:trPr>
          <w:trHeight w:val="69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0801 012012002Г 611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1 135</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1 015</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89,4</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0801 012012003В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Укрепление материально-технической базы муниципальных учреждений культуры</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1 623</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234</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14,4</w:t>
            </w:r>
          </w:p>
        </w:tc>
      </w:tr>
      <w:tr w:rsidR="00ED7358" w:rsidTr="00ED7358">
        <w:trPr>
          <w:trHeight w:val="24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0801 012012003В 612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иные цели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1 623</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234</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14,4</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0801 012015148П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Иные межбюджетные трансферты на государственную поддержку лучших работников муниципальных учреждений культуры</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24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0801 012015148П 612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иные цели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0801 012022002Г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rsidP="00ED7358">
            <w:pPr>
              <w:jc w:val="both"/>
              <w:rPr>
                <w:sz w:val="22"/>
                <w:szCs w:val="22"/>
              </w:rPr>
            </w:pPr>
            <w:r w:rsidRPr="00ED7358">
              <w:rPr>
                <w:sz w:val="22"/>
                <w:szCs w:val="22"/>
              </w:rPr>
              <w:t>Оказание муниципальной услуги "Обеспечение творческой деятельности граждан через участие в культурно-досуговых мероприятиях</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3 704</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3 354</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90,6</w:t>
            </w:r>
          </w:p>
        </w:tc>
      </w:tr>
      <w:tr w:rsidR="00ED7358" w:rsidTr="00ED7358">
        <w:trPr>
          <w:trHeight w:val="69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0801 012022002Г 611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3 704</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3 354</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90,6</w:t>
            </w:r>
          </w:p>
        </w:tc>
      </w:tr>
      <w:tr w:rsidR="00ED7358" w:rsidTr="00ED7358">
        <w:trPr>
          <w:trHeight w:val="24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0801 127014001О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Обеспечение жителей поселения услугами организации культуры</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1 884</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1 307</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69,4</w:t>
            </w:r>
          </w:p>
        </w:tc>
      </w:tr>
      <w:tr w:rsidR="00ED7358" w:rsidTr="00ED7358">
        <w:trPr>
          <w:trHeight w:val="72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0801 127014001О 611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1 884</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1 307</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69,4</w:t>
            </w:r>
          </w:p>
        </w:tc>
      </w:tr>
      <w:tr w:rsidR="00ED7358" w:rsidTr="00ED7358">
        <w:trPr>
          <w:trHeight w:val="25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0804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Другие вопросы в области культуры и кинематографии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2 046</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2 046</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100,0</w:t>
            </w:r>
          </w:p>
        </w:tc>
      </w:tr>
      <w:tr w:rsidR="00ED7358" w:rsidTr="00ED7358">
        <w:trPr>
          <w:trHeight w:val="27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0804 019012010Д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Расходы на содержание централизованной бухгалтерии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1 043</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1 043</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25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0804 019012010Д 111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 xml:space="preserve">Фонд оплаты труда </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765</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765</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0804 019012010Д 119</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 xml:space="preserve">Взносы по обязательному социальному страхованию на выплаты денежного содержания и иные выплаты работникам </w:t>
            </w:r>
            <w:r w:rsidRPr="00ED7358">
              <w:rPr>
                <w:sz w:val="22"/>
                <w:szCs w:val="22"/>
              </w:rPr>
              <w:lastRenderedPageBreak/>
              <w:t>учреждений</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lastRenderedPageBreak/>
              <w:t>225</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225</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5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lastRenderedPageBreak/>
              <w:t>606 0804 019012010Д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53</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53</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0804 019012012С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Расходы по центральному аппарату комитета культуры</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1 003</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1 003</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0804 019012012С 121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 xml:space="preserve">Фонд оплаты труда </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772</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772</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0804 019012012С 129</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Взносы по обязательному социальному страхованию на выплаты денежного содержания и иные выплаты работникам учреждений</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227</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227</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5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0804 019012012С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606 0804 019012012С 852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Уплата прочих налогов, сборов и иных платежей</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0,4</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0,4</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3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609</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Отдел образования Лихославльского района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301 058</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274 319</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91,12</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0700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Образование</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293 517</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266 984</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91,0</w:t>
            </w:r>
          </w:p>
        </w:tc>
      </w:tr>
      <w:tr w:rsidR="00ED7358" w:rsidTr="00ED7358">
        <w:trPr>
          <w:trHeight w:val="28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0701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Дошкольное образование</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100 914</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88 175</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87,4</w:t>
            </w:r>
          </w:p>
        </w:tc>
      </w:tr>
      <w:tr w:rsidR="00ED7358" w:rsidTr="00ED7358">
        <w:trPr>
          <w:trHeight w:val="28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0701 021002096В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Погашение кредиторской задолженности по садам</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11 087</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9 336</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84,2</w:t>
            </w:r>
          </w:p>
        </w:tc>
      </w:tr>
      <w:tr w:rsidR="00ED7358" w:rsidTr="00ED7358">
        <w:trPr>
          <w:trHeight w:val="28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0701 021002096В 612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иные цели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11 087</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9 336</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84,2</w:t>
            </w:r>
          </w:p>
        </w:tc>
      </w:tr>
      <w:tr w:rsidR="00ED7358" w:rsidTr="00ED7358">
        <w:trPr>
          <w:trHeight w:val="72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0701 021011074П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Финансирование расходов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44 398</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44 398</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72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0701 021011074П 611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44 398</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44 398</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0701 021011092П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Иные межбюджетные трансферты на реализацию мероприятий по обращениям</w:t>
            </w:r>
            <w:proofErr w:type="gramStart"/>
            <w:r w:rsidRPr="00ED7358">
              <w:rPr>
                <w:sz w:val="22"/>
                <w:szCs w:val="22"/>
              </w:rPr>
              <w:t>.</w:t>
            </w:r>
            <w:proofErr w:type="gramEnd"/>
            <w:r w:rsidRPr="00ED7358">
              <w:rPr>
                <w:sz w:val="22"/>
                <w:szCs w:val="22"/>
              </w:rPr>
              <w:t xml:space="preserve"> </w:t>
            </w:r>
            <w:proofErr w:type="gramStart"/>
            <w:r w:rsidRPr="00ED7358">
              <w:rPr>
                <w:sz w:val="22"/>
                <w:szCs w:val="22"/>
              </w:rPr>
              <w:t>п</w:t>
            </w:r>
            <w:proofErr w:type="gramEnd"/>
            <w:r w:rsidRPr="00ED7358">
              <w:rPr>
                <w:sz w:val="22"/>
                <w:szCs w:val="22"/>
              </w:rPr>
              <w:t>оступающим к депутатам ЗС Тверской области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24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0701 021011092П 612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иные цели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115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0701 021012001Г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Финансовое обеспечение условий предоставления дошкольного образования в соответствии с требованиями норм и положений законодательства (требований к обеспечению к обеспечению образовательного процесса, санитарных, строительных норм и др.), регулирующими требования к условиям организации образовательного процесса в рамках реализации муниципального задания</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39 571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30 625</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77,4</w:t>
            </w:r>
          </w:p>
        </w:tc>
      </w:tr>
      <w:tr w:rsidR="00ED7358" w:rsidTr="00ED7358">
        <w:trPr>
          <w:trHeight w:val="73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lastRenderedPageBreak/>
              <w:t>609 0701 021012001Г 611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39 571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30 625</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77,4</w:t>
            </w:r>
          </w:p>
        </w:tc>
      </w:tr>
      <w:tr w:rsidR="00ED7358" w:rsidTr="00ED7358">
        <w:trPr>
          <w:trHeight w:val="24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0701 021012002В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Финансовое обеспечение условий предоставления дошкольного образования</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1 231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1 231</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24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0701 021012002В 612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иные цели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1 231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1 231</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24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0701 021012111Г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Финансовое обеспечение детей дошкольных учреждений питанием</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3 612</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2 041</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56,5</w:t>
            </w:r>
          </w:p>
        </w:tc>
      </w:tr>
      <w:tr w:rsidR="00ED7358" w:rsidTr="00ED7358">
        <w:trPr>
          <w:trHeight w:val="72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0701 021012111Г</w:t>
            </w:r>
            <w:r w:rsidR="00ED7358">
              <w:rPr>
                <w:sz w:val="22"/>
                <w:szCs w:val="22"/>
              </w:rPr>
              <w:t xml:space="preserve"> </w:t>
            </w:r>
            <w:r w:rsidRPr="00ED7358">
              <w:rPr>
                <w:sz w:val="22"/>
                <w:szCs w:val="22"/>
              </w:rPr>
              <w:t>611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3 612</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2 041</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56,5</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0701 021042005Г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Финансирование мероприятий комплексной безопасности зданий и помещений муниципальных образовательных учреждений</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955</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485</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50,8</w:t>
            </w:r>
          </w:p>
        </w:tc>
      </w:tr>
      <w:tr w:rsidR="00ED7358" w:rsidTr="00ED7358">
        <w:trPr>
          <w:trHeight w:val="24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0701 021042005Г 612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иные цели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955</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485</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50,8</w:t>
            </w:r>
          </w:p>
        </w:tc>
      </w:tr>
      <w:tr w:rsidR="00ED7358" w:rsidTr="00ED7358">
        <w:trPr>
          <w:trHeight w:val="28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color w:val="000000"/>
                <w:sz w:val="22"/>
                <w:szCs w:val="22"/>
              </w:rPr>
            </w:pPr>
            <w:r w:rsidRPr="00ED7358">
              <w:rPr>
                <w:b/>
                <w:bCs/>
                <w:color w:val="000000"/>
                <w:sz w:val="22"/>
                <w:szCs w:val="22"/>
              </w:rPr>
              <w:t>0702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color w:val="000000"/>
                <w:sz w:val="22"/>
                <w:szCs w:val="22"/>
              </w:rPr>
            </w:pPr>
            <w:r w:rsidRPr="00ED7358">
              <w:rPr>
                <w:b/>
                <w:bCs/>
                <w:color w:val="000000"/>
                <w:sz w:val="22"/>
                <w:szCs w:val="22"/>
              </w:rPr>
              <w:t>Общее образование</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color w:val="000000"/>
                <w:sz w:val="22"/>
                <w:szCs w:val="22"/>
              </w:rPr>
            </w:pPr>
            <w:r w:rsidRPr="00ED7358">
              <w:rPr>
                <w:b/>
                <w:bCs/>
                <w:color w:val="000000"/>
                <w:sz w:val="22"/>
                <w:szCs w:val="22"/>
              </w:rPr>
              <w:t>183 535</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color w:val="000000"/>
                <w:sz w:val="22"/>
                <w:szCs w:val="22"/>
              </w:rPr>
            </w:pPr>
            <w:r w:rsidRPr="00ED7358">
              <w:rPr>
                <w:b/>
                <w:bCs/>
                <w:color w:val="000000"/>
                <w:sz w:val="22"/>
                <w:szCs w:val="22"/>
              </w:rPr>
              <w:t>170 399</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color w:val="000000"/>
                <w:sz w:val="22"/>
                <w:szCs w:val="22"/>
              </w:rPr>
            </w:pPr>
            <w:r w:rsidRPr="00ED7358">
              <w:rPr>
                <w:b/>
                <w:bCs/>
                <w:color w:val="000000"/>
                <w:sz w:val="22"/>
                <w:szCs w:val="22"/>
              </w:rPr>
              <w:t>92,84</w:t>
            </w:r>
          </w:p>
        </w:tc>
      </w:tr>
      <w:tr w:rsidR="00ED7358" w:rsidTr="00ED7358">
        <w:trPr>
          <w:trHeight w:val="24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0702 021002095В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Погашение кредиторской задолженности по школам</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13 081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11 780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90,1</w:t>
            </w:r>
          </w:p>
        </w:tc>
      </w:tr>
      <w:tr w:rsidR="00ED7358" w:rsidTr="00ED7358">
        <w:trPr>
          <w:trHeight w:val="24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0702 021002095В 612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иные цели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13 081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11 780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90,1</w:t>
            </w:r>
          </w:p>
        </w:tc>
      </w:tr>
      <w:tr w:rsidR="00ED7358" w:rsidTr="00ED7358">
        <w:trPr>
          <w:trHeight w:val="24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0702 021002097В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Погашение кредиторской задолженности по ДДТ</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634</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453</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71,5</w:t>
            </w:r>
          </w:p>
        </w:tc>
      </w:tr>
      <w:tr w:rsidR="00ED7358" w:rsidTr="00ED7358">
        <w:trPr>
          <w:trHeight w:val="24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0702 021002097В 612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иные цели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634</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453</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71,5</w:t>
            </w:r>
          </w:p>
        </w:tc>
      </w:tr>
      <w:tr w:rsidR="00ED7358" w:rsidTr="00ED7358">
        <w:trPr>
          <w:trHeight w:val="120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0702 021021075П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Финансирование расходов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учреждениях, обеспечение дополнительного образования в муниципальных общеобразовательных учреждениях</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123 360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123 360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72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0702 021021075П 611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123 360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123 360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0702 021031092П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Иные межбюджетные трансферты на реализацию мероприятий по обращениям</w:t>
            </w:r>
            <w:proofErr w:type="gramStart"/>
            <w:r w:rsidRPr="00ED7358">
              <w:rPr>
                <w:sz w:val="22"/>
                <w:szCs w:val="22"/>
              </w:rPr>
              <w:t>.</w:t>
            </w:r>
            <w:proofErr w:type="gramEnd"/>
            <w:r w:rsidRPr="00ED7358">
              <w:rPr>
                <w:sz w:val="22"/>
                <w:szCs w:val="22"/>
              </w:rPr>
              <w:t xml:space="preserve"> </w:t>
            </w:r>
            <w:proofErr w:type="gramStart"/>
            <w:r w:rsidRPr="00ED7358">
              <w:rPr>
                <w:sz w:val="22"/>
                <w:szCs w:val="22"/>
              </w:rPr>
              <w:t>п</w:t>
            </w:r>
            <w:proofErr w:type="gramEnd"/>
            <w:r w:rsidRPr="00ED7358">
              <w:rPr>
                <w:sz w:val="22"/>
                <w:szCs w:val="22"/>
              </w:rPr>
              <w:t>оступающим к депутатам ЗС Тверской области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300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300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24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0702 021031092П 612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 xml:space="preserve">Субсидии бюджетным учреждениям на </w:t>
            </w:r>
            <w:r w:rsidRPr="00ED7358">
              <w:rPr>
                <w:sz w:val="22"/>
                <w:szCs w:val="22"/>
              </w:rPr>
              <w:lastRenderedPageBreak/>
              <w:t>иные цели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lastRenderedPageBreak/>
              <w:t>300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300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117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lastRenderedPageBreak/>
              <w:t>609 0702 021032002Г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rsidP="00ED7358">
            <w:pPr>
              <w:jc w:val="both"/>
              <w:rPr>
                <w:sz w:val="22"/>
                <w:szCs w:val="22"/>
              </w:rPr>
            </w:pPr>
            <w:r w:rsidRPr="00ED7358">
              <w:rPr>
                <w:sz w:val="22"/>
                <w:szCs w:val="22"/>
              </w:rPr>
              <w:t>Финансовое обеспечение условий предоставления дошкольного образования в соответствии с требованиями норм и положений законодательства (требований к обеспечению образовательного процесса, санитарных,</w:t>
            </w:r>
            <w:r w:rsidR="00ED7358">
              <w:rPr>
                <w:sz w:val="22"/>
                <w:szCs w:val="22"/>
              </w:rPr>
              <w:t xml:space="preserve"> с</w:t>
            </w:r>
            <w:r w:rsidRPr="00ED7358">
              <w:rPr>
                <w:sz w:val="22"/>
                <w:szCs w:val="22"/>
              </w:rPr>
              <w:t>троительных и др.), регулирующими требования к условиям органи</w:t>
            </w:r>
            <w:r w:rsidR="00ED7358">
              <w:rPr>
                <w:sz w:val="22"/>
                <w:szCs w:val="22"/>
              </w:rPr>
              <w:t>з</w:t>
            </w:r>
            <w:r w:rsidRPr="00ED7358">
              <w:rPr>
                <w:sz w:val="22"/>
                <w:szCs w:val="22"/>
              </w:rPr>
              <w:t>ации образовательного процесса в рамках реализации муниципального задания</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29 125</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20 446</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70,2</w:t>
            </w:r>
          </w:p>
        </w:tc>
      </w:tr>
      <w:tr w:rsidR="00ED7358" w:rsidTr="00ED7358">
        <w:trPr>
          <w:trHeight w:val="72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0702 021032002Г 611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29 125</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20 446</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70,2</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0702 021035097В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Расходы на создание в общеобразовательных организациях</w:t>
            </w:r>
            <w:proofErr w:type="gramStart"/>
            <w:r w:rsidRPr="00ED7358">
              <w:rPr>
                <w:sz w:val="22"/>
                <w:szCs w:val="22"/>
              </w:rPr>
              <w:t>.</w:t>
            </w:r>
            <w:proofErr w:type="gramEnd"/>
            <w:r w:rsidRPr="00ED7358">
              <w:rPr>
                <w:sz w:val="22"/>
                <w:szCs w:val="22"/>
              </w:rPr>
              <w:t xml:space="preserve"> </w:t>
            </w:r>
            <w:proofErr w:type="gramStart"/>
            <w:r w:rsidRPr="00ED7358">
              <w:rPr>
                <w:sz w:val="22"/>
                <w:szCs w:val="22"/>
              </w:rPr>
              <w:t>р</w:t>
            </w:r>
            <w:proofErr w:type="gramEnd"/>
            <w:r w:rsidRPr="00ED7358">
              <w:rPr>
                <w:sz w:val="22"/>
                <w:szCs w:val="22"/>
              </w:rPr>
              <w:t>асположенных в сельской местности. условий для занятий физической культурой и спортом</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24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0702 021035097В 612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иные цели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0702 02103L097В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Финансирование общеобразовательных учреждений</w:t>
            </w:r>
            <w:proofErr w:type="gramStart"/>
            <w:r w:rsidRPr="00ED7358">
              <w:rPr>
                <w:sz w:val="22"/>
                <w:szCs w:val="22"/>
              </w:rPr>
              <w:t>.</w:t>
            </w:r>
            <w:proofErr w:type="gramEnd"/>
            <w:r w:rsidRPr="00ED7358">
              <w:rPr>
                <w:sz w:val="22"/>
                <w:szCs w:val="22"/>
              </w:rPr>
              <w:t xml:space="preserve"> </w:t>
            </w:r>
            <w:proofErr w:type="gramStart"/>
            <w:r w:rsidRPr="00ED7358">
              <w:rPr>
                <w:sz w:val="22"/>
                <w:szCs w:val="22"/>
              </w:rPr>
              <w:t>р</w:t>
            </w:r>
            <w:proofErr w:type="gramEnd"/>
            <w:r w:rsidRPr="00ED7358">
              <w:rPr>
                <w:sz w:val="22"/>
                <w:szCs w:val="22"/>
              </w:rPr>
              <w:t>асположенных в сельской местности. условий для занятий физической культурой и спортом</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24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0702 02103L097В 612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иные цели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72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0702 02103R097В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Расходы на создание в общеобразовательных организациях</w:t>
            </w:r>
            <w:proofErr w:type="gramStart"/>
            <w:r w:rsidRPr="00ED7358">
              <w:rPr>
                <w:sz w:val="22"/>
                <w:szCs w:val="22"/>
              </w:rPr>
              <w:t>.</w:t>
            </w:r>
            <w:proofErr w:type="gramEnd"/>
            <w:r w:rsidRPr="00ED7358">
              <w:rPr>
                <w:sz w:val="22"/>
                <w:szCs w:val="22"/>
              </w:rPr>
              <w:t xml:space="preserve"> </w:t>
            </w:r>
            <w:proofErr w:type="gramStart"/>
            <w:r w:rsidRPr="00ED7358">
              <w:rPr>
                <w:sz w:val="22"/>
                <w:szCs w:val="22"/>
              </w:rPr>
              <w:t>р</w:t>
            </w:r>
            <w:proofErr w:type="gramEnd"/>
            <w:r w:rsidRPr="00ED7358">
              <w:rPr>
                <w:sz w:val="22"/>
                <w:szCs w:val="22"/>
              </w:rPr>
              <w:t>асположенных в сельской местности. условий для занятий физической культурой и спортом за счет средств областного бюджета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24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0702 02103R097В 612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иные цели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5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0702 021042006В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Финансирование мероприятий комплексной безопасности зданий и помещений муниципальных образовательных учреждений</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2 358</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775</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32,9</w:t>
            </w:r>
          </w:p>
        </w:tc>
      </w:tr>
      <w:tr w:rsidR="00ED7358" w:rsidTr="00ED7358">
        <w:trPr>
          <w:trHeight w:val="27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0702 021042006В 612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иные цели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2 358</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775</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32,9</w:t>
            </w:r>
          </w:p>
        </w:tc>
      </w:tr>
      <w:tr w:rsidR="00ED7358" w:rsidTr="00ED7358">
        <w:trPr>
          <w:trHeight w:val="51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0702 021051025Н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Субсидия на создание условий для предоставления транспортных услуг населению и организацию транспортного обслуживания в части подвоза учащихся</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1 081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1 081</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27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0702 021051025Н 612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иные цели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1 081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1 081</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5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0702 02105S025В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Организация бе</w:t>
            </w:r>
            <w:r w:rsidR="00ED7358">
              <w:rPr>
                <w:sz w:val="22"/>
                <w:szCs w:val="22"/>
              </w:rPr>
              <w:t>з</w:t>
            </w:r>
            <w:r w:rsidRPr="00ED7358">
              <w:rPr>
                <w:sz w:val="22"/>
                <w:szCs w:val="22"/>
              </w:rPr>
              <w:t>опасных условий подвоза учащихся, проживающих в сельской местности, к месту учебы и обратно</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3 464</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3 041</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87,8</w:t>
            </w:r>
          </w:p>
        </w:tc>
      </w:tr>
      <w:tr w:rsidR="00ED7358" w:rsidTr="00ED7358">
        <w:trPr>
          <w:trHeight w:val="27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lastRenderedPageBreak/>
              <w:t>609 0702 02105S025В 612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иные цели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3 464</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3 041</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87,8</w:t>
            </w:r>
          </w:p>
        </w:tc>
      </w:tr>
      <w:tr w:rsidR="00ED7358" w:rsidTr="00ED7358">
        <w:trPr>
          <w:trHeight w:val="72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0702 021062003Г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Финансовое обеспечение муниципального задания на оказание муниципальных услуг (выполнение работ) муниципальными учреждениями дополнительного образования детей</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4 821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4 326</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89,7</w:t>
            </w:r>
          </w:p>
        </w:tc>
      </w:tr>
      <w:tr w:rsidR="00ED7358" w:rsidTr="00ED7358">
        <w:trPr>
          <w:trHeight w:val="76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0702 021062003Г 611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4 821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4 326</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89,7</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0702 021071023Н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Субсидия на организацию обеспечения учащихся начальных классов муниципальных общеобразовательных организаций горячим питанием</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2 367</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2 367</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76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0702 021071023Н 611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2 367</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2 367</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0702 02107S023Г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Финансовое обеспечение школьников общеобразовательных учреждений горячим питанием</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2 841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2 367</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83,3</w:t>
            </w:r>
          </w:p>
        </w:tc>
      </w:tr>
      <w:tr w:rsidR="00ED7358" w:rsidTr="00ED7358">
        <w:trPr>
          <w:trHeight w:val="72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0702 02107S023Г 611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2 841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2 367</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83,3</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0705</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Переподготовка и повышение квалификации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114</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5</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4,4</w:t>
            </w:r>
          </w:p>
        </w:tc>
      </w:tr>
      <w:tr w:rsidR="00ED7358" w:rsidTr="00ED7358">
        <w:trPr>
          <w:trHeight w:val="42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0705 022012001Б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 xml:space="preserve">Обеспечение </w:t>
            </w:r>
            <w:proofErr w:type="gramStart"/>
            <w:r w:rsidRPr="00ED7358">
              <w:rPr>
                <w:sz w:val="22"/>
                <w:szCs w:val="22"/>
              </w:rPr>
              <w:t>развития кадрового потенциала педагогических работников системы образования</w:t>
            </w:r>
            <w:proofErr w:type="gramEnd"/>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107</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4,7</w:t>
            </w:r>
          </w:p>
        </w:tc>
      </w:tr>
      <w:tr w:rsidR="00ED7358" w:rsidTr="00ED7358">
        <w:trPr>
          <w:trHeight w:val="28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0705 022012001Б 122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Иные выплаты персоналу, за исключением фонда оплаты труда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107</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4,7</w:t>
            </w:r>
          </w:p>
        </w:tc>
      </w:tr>
      <w:tr w:rsidR="00ED7358" w:rsidTr="00ED7358">
        <w:trPr>
          <w:trHeight w:val="24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0705 022012099Б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Кредиторская задолженность по повышению квалификации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0,0</w:t>
            </w:r>
          </w:p>
        </w:tc>
      </w:tr>
      <w:tr w:rsidR="00ED7358" w:rsidTr="00ED7358">
        <w:trPr>
          <w:trHeight w:val="24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0705 022012099Б 122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Иные выплаты персоналу, за исключением фонда оплаты труда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0,0</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0707</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Молодежная политика и оздоровление детей</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2 550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2 542</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99,7</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0707 021071024Н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Субсидия на организацию отдыха детей в каникулярное время</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1 741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1 741</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0707 021071024Н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295</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295</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24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0707 021071024Н 612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иные цели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1 446</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1 446</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0707 021072007Б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Организация отдыха, оздоровления и занятости детей и подростков</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809</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801</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99,0</w:t>
            </w:r>
          </w:p>
        </w:tc>
      </w:tr>
      <w:tr w:rsidR="00ED7358" w:rsidTr="00ED7358">
        <w:trPr>
          <w:trHeight w:val="49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0707 021072007Б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 xml:space="preserve">Прочая закупка товаров, работ и услуг для государственных (муниципальных) </w:t>
            </w:r>
            <w:r w:rsidRPr="00ED7358">
              <w:rPr>
                <w:sz w:val="22"/>
                <w:szCs w:val="22"/>
              </w:rPr>
              <w:lastRenderedPageBreak/>
              <w:t>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lastRenderedPageBreak/>
              <w:t>192</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184</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95,8</w:t>
            </w:r>
          </w:p>
        </w:tc>
      </w:tr>
      <w:tr w:rsidR="00ED7358" w:rsidTr="00ED7358">
        <w:trPr>
          <w:trHeight w:val="24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lastRenderedPageBreak/>
              <w:t>609 0707 021072007Б 612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Субсидии бюджетным учреждениям на иные цели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617</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617</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 </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0709</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Другие вопросы в области образования</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6 404</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5 863</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91,6</w:t>
            </w:r>
          </w:p>
        </w:tc>
      </w:tr>
      <w:tr w:rsidR="00ED7358" w:rsidTr="00ED7358">
        <w:trPr>
          <w:trHeight w:val="28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0709 029012010Д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Расходы на содержание централизованной бухгалтерии</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3 270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3 109</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95,1</w:t>
            </w:r>
          </w:p>
        </w:tc>
      </w:tr>
      <w:tr w:rsidR="00ED7358" w:rsidTr="00ED7358">
        <w:trPr>
          <w:trHeight w:val="28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0709 029012010Д 111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 xml:space="preserve">Фонд оплаты труда </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2 115</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2 115</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28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0709 029012010Д 112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Иные начисления персоналу, за исключением фонда оплаты труда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0709 029012010Д 119</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Взносы по обязательному социальному страхованию на выплаты денежного содержания и иные выплаты работникам учреждений</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598</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511</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85,5</w:t>
            </w:r>
          </w:p>
        </w:tc>
      </w:tr>
      <w:tr w:rsidR="00ED7358" w:rsidTr="00ED7358">
        <w:trPr>
          <w:trHeight w:val="45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0709 029012010Д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556</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482</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86,7</w:t>
            </w:r>
          </w:p>
        </w:tc>
      </w:tr>
      <w:tr w:rsidR="00ED7358" w:rsidTr="00ED7358">
        <w:trPr>
          <w:trHeight w:val="33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0709 029012012С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Расходы по центральному аппарату отдела образования</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1 342</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1 314</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97,9</w:t>
            </w:r>
          </w:p>
        </w:tc>
      </w:tr>
      <w:tr w:rsidR="00ED7358" w:rsidTr="00ED7358">
        <w:trPr>
          <w:trHeight w:val="33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0709 029012012С 121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 xml:space="preserve">Фонд оплаты труда </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1 047</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1 047</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0709 029012012С 129</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Взносы по обязательному социальному страхованию на выплаты денежного содержания и иные выплаты работникам учреждений</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295</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267</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90,5</w:t>
            </w:r>
          </w:p>
        </w:tc>
      </w:tr>
      <w:tr w:rsidR="00ED7358" w:rsidTr="00ED7358">
        <w:trPr>
          <w:trHeight w:val="28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0709 029012030Д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Расходы на содержание хозяйственно-эксплуатационной группы</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1 251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1 053</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84,2</w:t>
            </w:r>
          </w:p>
        </w:tc>
      </w:tr>
      <w:tr w:rsidR="00ED7358" w:rsidTr="00ED7358">
        <w:trPr>
          <w:trHeight w:val="27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0709 029012030Д 111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 xml:space="preserve">Фонд оплаты труда </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622</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622</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27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0709 029012030Д 112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Иные начисления персоналу, за исключением фонда оплаты труда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0,6</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0,6</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0709 029012030Д 119</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Взносы по обязательному социальному страхованию на выплаты денежного содержания и иные выплаты работникам учреждений</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234</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210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89,7</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0709 029012030Д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394</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220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55,9</w:t>
            </w:r>
          </w:p>
        </w:tc>
      </w:tr>
      <w:tr w:rsidR="00ED7358" w:rsidTr="00ED7358">
        <w:trPr>
          <w:trHeight w:val="30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0709 029012030Д 852</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Уплата прочих налогов, сборов и иных платежей</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0,4</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42,0</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0709 029012099Д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Погашение кредиторской задолженности по централизованной бухгалтерии отдела образования</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200,0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123,4</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61,7</w:t>
            </w:r>
          </w:p>
        </w:tc>
      </w:tr>
      <w:tr w:rsidR="00ED7358" w:rsidTr="00ED7358">
        <w:trPr>
          <w:trHeight w:val="30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0709 029012099Д 111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 xml:space="preserve">Фонд оплаты труда </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110,0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82,4</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74,9</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0709 029012099Д 119</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Взносы по обязательному социальному страхованию на выплаты денежного содержания и иные выплаты работникам учреждений</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90,0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41,0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45,6</w:t>
            </w:r>
          </w:p>
        </w:tc>
      </w:tr>
      <w:tr w:rsidR="00ED7358" w:rsidTr="00ED7358">
        <w:trPr>
          <w:trHeight w:val="30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0709 029013099Д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Погашение кредиторской задолженности по ХЭГ</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235</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192</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81,4</w:t>
            </w:r>
          </w:p>
        </w:tc>
      </w:tr>
      <w:tr w:rsidR="00ED7358" w:rsidTr="00ED7358">
        <w:trPr>
          <w:trHeight w:val="30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0709 029013099Д 111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 xml:space="preserve">Фонд оплаты труда </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25</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14</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57,2</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0709 029013099Д 119</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Взносы по обязательному социальному страхованию на выплаты денежного содержания и иные выплаты работникам учреждений</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25</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19</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77,6</w:t>
            </w:r>
          </w:p>
        </w:tc>
      </w:tr>
      <w:tr w:rsidR="00ED7358" w:rsidTr="00ED7358">
        <w:trPr>
          <w:trHeight w:val="45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0709 029013099Д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 xml:space="preserve">Прочая закупка товаров, работ и услуг </w:t>
            </w:r>
            <w:r w:rsidRPr="00ED7358">
              <w:rPr>
                <w:sz w:val="22"/>
                <w:szCs w:val="22"/>
              </w:rPr>
              <w:lastRenderedPageBreak/>
              <w:t>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lastRenderedPageBreak/>
              <w:t>185</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158</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85,2</w:t>
            </w:r>
          </w:p>
        </w:tc>
      </w:tr>
      <w:tr w:rsidR="00ED7358" w:rsidTr="00ED7358">
        <w:trPr>
          <w:trHeight w:val="45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lastRenderedPageBreak/>
              <w:t>609 0709 029992012С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Погашение кредиторской задолженности по централизованной бухгалтерии отдела образования</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67</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66,6</w:t>
            </w:r>
          </w:p>
        </w:tc>
      </w:tr>
      <w:tr w:rsidR="00ED7358" w:rsidTr="00ED7358">
        <w:trPr>
          <w:trHeight w:val="30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0709 029992012С 121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Фонд оплаты труда и страховые взносы</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33</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54,3</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0709 029992012С 129</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Взносы по обязательному социальному страхованию на выплаты денежного содержания и иные выплаты работникам учреждений</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34</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85,0</w:t>
            </w:r>
          </w:p>
        </w:tc>
      </w:tr>
      <w:tr w:rsidR="00ED7358" w:rsidTr="00ED7358">
        <w:trPr>
          <w:trHeight w:val="67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0709 082012001Б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Проведение мероприятий в области обеспечения дорожного движения в части проведения тематических акций и конкурсов,</w:t>
            </w:r>
            <w:r w:rsidR="00ED7358">
              <w:rPr>
                <w:sz w:val="22"/>
                <w:szCs w:val="22"/>
              </w:rPr>
              <w:t xml:space="preserve"> </w:t>
            </w:r>
            <w:r w:rsidRPr="00ED7358">
              <w:rPr>
                <w:sz w:val="22"/>
                <w:szCs w:val="22"/>
              </w:rPr>
              <w:t>в области противодействию злоупотреблению наркотиков</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5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0709 082012001Б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5</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1000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Социальная политика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7 541</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7 335</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97,3</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1003</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Социальное обеспечение населения</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2 899</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2 792</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96,3</w:t>
            </w:r>
          </w:p>
        </w:tc>
      </w:tr>
      <w:tr w:rsidR="00ED7358" w:rsidTr="00ED7358">
        <w:trPr>
          <w:trHeight w:val="96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1003 112011056О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Субвенция на выплату компенсации расходов на оплату жилых помещений, педагогическим работникам и руководящим работникам, деятельность которых связана с образовательным процессом, проживающим и работающим в сельских населенных пунктам, рабочих поселках</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2 899</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2 792</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96,3</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1003 112011056О 313</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Пособия и компенсации по публичным нормативным обязательствам</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2 899</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2 792</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96,3</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1004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Охрана семьи и детства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4 642</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4 543</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97,9</w:t>
            </w:r>
          </w:p>
        </w:tc>
      </w:tr>
      <w:tr w:rsidR="00ED7358" w:rsidTr="00ED7358">
        <w:trPr>
          <w:trHeight w:val="70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1004 021011050О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Компенсация части родительской платы за содержание ребенка (присмотр и уход за ребенком) в организациях, реализующих основную общеобразовательную программу дошкольного образования</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4 642</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4 543</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97,9</w:t>
            </w:r>
          </w:p>
        </w:tc>
      </w:tr>
      <w:tr w:rsidR="00ED7358" w:rsidTr="00ED7358">
        <w:trPr>
          <w:trHeight w:val="54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1004 021011050О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112</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110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98,2</w:t>
            </w:r>
          </w:p>
        </w:tc>
      </w:tr>
      <w:tr w:rsidR="00ED7358" w:rsidTr="00ED7358">
        <w:trPr>
          <w:trHeight w:val="27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609 1004 021011050О 313</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Пособия и компенсации по публичным нормативным обязательствам</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4 530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4 433</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97,9</w:t>
            </w:r>
          </w:p>
        </w:tc>
      </w:tr>
      <w:tr w:rsidR="00ED7358" w:rsidTr="00ED7358">
        <w:trPr>
          <w:trHeight w:val="33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613</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 xml:space="preserve">Контрольно-счетная палата Лихославльского района </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637</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634</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99,5</w:t>
            </w:r>
          </w:p>
        </w:tc>
      </w:tr>
      <w:tr w:rsidR="00ED7358" w:rsidTr="00ED7358">
        <w:trPr>
          <w:trHeight w:val="33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0100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Общегосударственные вопросы</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637</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634</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99,5</w:t>
            </w:r>
          </w:p>
        </w:tc>
      </w:tr>
      <w:tr w:rsidR="00ED7358" w:rsidTr="00ED7358">
        <w:trPr>
          <w:trHeight w:val="46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0106</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Обеспечение деятельности финансовых, налоговых и таможенных органов и органов надзора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637</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634</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99,5</w:t>
            </w:r>
          </w:p>
        </w:tc>
      </w:tr>
      <w:tr w:rsidR="00ED7358" w:rsidTr="00ED7358">
        <w:trPr>
          <w:trHeight w:val="28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613 0106 999002001Ц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Центральный аппарат органов, не включенных в муниципальные программы</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637</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634</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99,5</w:t>
            </w:r>
          </w:p>
        </w:tc>
      </w:tr>
      <w:tr w:rsidR="00ED7358" w:rsidTr="00ED7358">
        <w:trPr>
          <w:trHeight w:val="30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613 0106 999002001Ц 121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 xml:space="preserve">Фонд оплаты труда </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458</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458</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613 0106 999002001Ц 129</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 xml:space="preserve">Взносы по обязательному социальному страхованию на выплаты денежного </w:t>
            </w:r>
            <w:r w:rsidRPr="00ED7358">
              <w:rPr>
                <w:sz w:val="22"/>
                <w:szCs w:val="22"/>
              </w:rPr>
              <w:lastRenderedPageBreak/>
              <w:t>содержания и иные выплаты работникам учреждений</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lastRenderedPageBreak/>
              <w:t>137</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137</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100,0</w:t>
            </w:r>
          </w:p>
        </w:tc>
      </w:tr>
      <w:tr w:rsidR="00ED7358" w:rsidTr="00ED7358">
        <w:trPr>
          <w:trHeight w:val="45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lastRenderedPageBreak/>
              <w:t>613 0106 999002001Ц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42</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39</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92,9</w:t>
            </w:r>
          </w:p>
        </w:tc>
      </w:tr>
      <w:tr w:rsidR="00ED7358" w:rsidTr="00ED7358">
        <w:trPr>
          <w:trHeight w:val="51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614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Муниципальное казенное учреждение "Единая дежурно-диспетчерская служба Лихославльского района"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1 230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1 171</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95,2</w:t>
            </w:r>
          </w:p>
        </w:tc>
      </w:tr>
      <w:tr w:rsidR="00ED7358" w:rsidTr="00ED7358">
        <w:trPr>
          <w:trHeight w:val="28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0300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Национальная безопасность и правоохранительная деятельность</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1 230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1 171</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95,2</w:t>
            </w:r>
          </w:p>
        </w:tc>
      </w:tr>
      <w:tr w:rsidR="00ED7358" w:rsidTr="00ED7358">
        <w:trPr>
          <w:trHeight w:val="46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0309</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Защита населения и территории от чрезвычайных ситуаций природного и техногенного характера, гражданская оборона</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1 230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1 171</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95,2</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614 0309 086012001Д 000</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Финансовое обеспечение деятельности ЕДДС</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1 230</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1 171</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95,2</w:t>
            </w:r>
          </w:p>
        </w:tc>
      </w:tr>
      <w:tr w:rsidR="00ED7358" w:rsidTr="00ED7358">
        <w:trPr>
          <w:trHeight w:val="315"/>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614 0309 086012001Д 111</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Фонд оплаты труда и страховые взносы</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759</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758</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99,9</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614 0309 086012001Д 119</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Взносы по обязательному социальному страхованию на выплаты денежного содержания и иные выплаты работникам учреждений</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229</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223</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97,4</w:t>
            </w:r>
          </w:p>
        </w:tc>
      </w:tr>
      <w:tr w:rsidR="00ED7358" w:rsidTr="00ED7358">
        <w:trPr>
          <w:trHeight w:val="48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sz w:val="22"/>
                <w:szCs w:val="22"/>
              </w:rPr>
            </w:pPr>
            <w:r w:rsidRPr="00ED7358">
              <w:rPr>
                <w:sz w:val="22"/>
                <w:szCs w:val="22"/>
              </w:rPr>
              <w:t>614 0309 086012001Д 244</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sz w:val="22"/>
                <w:szCs w:val="22"/>
              </w:rPr>
            </w:pPr>
            <w:r w:rsidRPr="00ED7358">
              <w:rPr>
                <w:sz w:val="22"/>
                <w:szCs w:val="22"/>
              </w:rPr>
              <w:t>Прочая закупка товаров, работ и услуг для государственных (муниципальных) нужд</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242</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190</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sz w:val="22"/>
                <w:szCs w:val="22"/>
              </w:rPr>
            </w:pPr>
            <w:r w:rsidRPr="00ED7358">
              <w:rPr>
                <w:sz w:val="22"/>
                <w:szCs w:val="22"/>
              </w:rPr>
              <w:t>78,5</w:t>
            </w:r>
          </w:p>
        </w:tc>
      </w:tr>
      <w:tr w:rsidR="00ED7358" w:rsidTr="00ED7358">
        <w:trPr>
          <w:trHeight w:val="330"/>
        </w:trPr>
        <w:tc>
          <w:tcPr>
            <w:tcW w:w="1405" w:type="pct"/>
            <w:tcBorders>
              <w:top w:val="nil"/>
              <w:left w:val="single" w:sz="4" w:space="0" w:color="auto"/>
              <w:bottom w:val="single" w:sz="4" w:space="0" w:color="auto"/>
              <w:right w:val="single" w:sz="4" w:space="0" w:color="auto"/>
            </w:tcBorders>
            <w:shd w:val="clear" w:color="000000" w:fill="FFFFFF"/>
            <w:vAlign w:val="bottom"/>
            <w:hideMark/>
          </w:tcPr>
          <w:p w:rsidR="005F4C8C" w:rsidRPr="00ED7358" w:rsidRDefault="005F4C8C">
            <w:pPr>
              <w:rPr>
                <w:b/>
                <w:bCs/>
                <w:sz w:val="22"/>
                <w:szCs w:val="22"/>
              </w:rPr>
            </w:pPr>
            <w:r w:rsidRPr="00ED7358">
              <w:rPr>
                <w:b/>
                <w:bCs/>
                <w:sz w:val="22"/>
                <w:szCs w:val="22"/>
              </w:rPr>
              <w:t> </w:t>
            </w:r>
          </w:p>
        </w:tc>
        <w:tc>
          <w:tcPr>
            <w:tcW w:w="196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both"/>
              <w:rPr>
                <w:b/>
                <w:bCs/>
                <w:sz w:val="22"/>
                <w:szCs w:val="22"/>
              </w:rPr>
            </w:pPr>
            <w:r w:rsidRPr="00ED7358">
              <w:rPr>
                <w:b/>
                <w:bCs/>
                <w:sz w:val="22"/>
                <w:szCs w:val="22"/>
              </w:rPr>
              <w:t xml:space="preserve">Всего расходов </w:t>
            </w:r>
          </w:p>
        </w:tc>
        <w:tc>
          <w:tcPr>
            <w:tcW w:w="538"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455 013</w:t>
            </w:r>
          </w:p>
        </w:tc>
        <w:tc>
          <w:tcPr>
            <w:tcW w:w="539"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406 931</w:t>
            </w:r>
          </w:p>
        </w:tc>
        <w:tc>
          <w:tcPr>
            <w:tcW w:w="550" w:type="pct"/>
            <w:tcBorders>
              <w:top w:val="nil"/>
              <w:left w:val="nil"/>
              <w:bottom w:val="single" w:sz="4" w:space="0" w:color="auto"/>
              <w:right w:val="single" w:sz="4" w:space="0" w:color="auto"/>
            </w:tcBorders>
            <w:shd w:val="clear" w:color="000000" w:fill="FFFFFF"/>
            <w:vAlign w:val="bottom"/>
            <w:hideMark/>
          </w:tcPr>
          <w:p w:rsidR="005F4C8C" w:rsidRPr="00ED7358" w:rsidRDefault="005F4C8C">
            <w:pPr>
              <w:jc w:val="right"/>
              <w:rPr>
                <w:b/>
                <w:bCs/>
                <w:sz w:val="22"/>
                <w:szCs w:val="22"/>
              </w:rPr>
            </w:pPr>
            <w:r w:rsidRPr="00ED7358">
              <w:rPr>
                <w:b/>
                <w:bCs/>
                <w:sz w:val="22"/>
                <w:szCs w:val="22"/>
              </w:rPr>
              <w:t>89,4</w:t>
            </w:r>
          </w:p>
        </w:tc>
      </w:tr>
    </w:tbl>
    <w:p w:rsidR="00ED7358" w:rsidRDefault="00ED7358" w:rsidP="005F4C8C">
      <w:pPr>
        <w:jc w:val="both"/>
        <w:rPr>
          <w:b/>
          <w:sz w:val="28"/>
          <w:szCs w:val="28"/>
        </w:rPr>
      </w:pPr>
    </w:p>
    <w:p w:rsidR="00ED7358" w:rsidRDefault="00ED7358" w:rsidP="00E207EF">
      <w:pPr>
        <w:ind w:left="5954"/>
        <w:rPr>
          <w:sz w:val="28"/>
          <w:szCs w:val="28"/>
        </w:rPr>
      </w:pPr>
      <w:r>
        <w:rPr>
          <w:b/>
          <w:sz w:val="28"/>
          <w:szCs w:val="28"/>
        </w:rPr>
        <w:br w:type="page"/>
      </w:r>
      <w:r w:rsidR="00E207EF">
        <w:rPr>
          <w:sz w:val="28"/>
          <w:szCs w:val="28"/>
        </w:rPr>
        <w:lastRenderedPageBreak/>
        <w:t xml:space="preserve"> </w:t>
      </w:r>
    </w:p>
    <w:p w:rsidR="00ED7358" w:rsidRPr="005F4C8C" w:rsidRDefault="00ED7358" w:rsidP="00ED7358">
      <w:pPr>
        <w:jc w:val="center"/>
        <w:rPr>
          <w:b/>
          <w:sz w:val="28"/>
          <w:szCs w:val="28"/>
        </w:rPr>
      </w:pPr>
      <w:r w:rsidRPr="005F4C8C">
        <w:rPr>
          <w:b/>
          <w:sz w:val="28"/>
          <w:szCs w:val="28"/>
        </w:rPr>
        <w:t>Исполнение бюджета Лихославльского района за 2016 год</w:t>
      </w:r>
    </w:p>
    <w:p w:rsidR="00ED7358" w:rsidRPr="00ED7358" w:rsidRDefault="00ED7358" w:rsidP="00ED7358">
      <w:pPr>
        <w:jc w:val="center"/>
        <w:rPr>
          <w:b/>
          <w:sz w:val="28"/>
          <w:szCs w:val="28"/>
        </w:rPr>
      </w:pPr>
      <w:r w:rsidRPr="00ED7358">
        <w:rPr>
          <w:b/>
          <w:sz w:val="28"/>
          <w:szCs w:val="28"/>
        </w:rPr>
        <w:t>Источники финансирования дефицита бюджета</w:t>
      </w:r>
    </w:p>
    <w:p w:rsidR="005F4C8C" w:rsidRDefault="005F4C8C" w:rsidP="005F4C8C">
      <w:pPr>
        <w:jc w:val="both"/>
        <w:rPr>
          <w:b/>
          <w:sz w:val="28"/>
          <w:szCs w:val="28"/>
        </w:rPr>
      </w:pPr>
    </w:p>
    <w:p w:rsidR="00ED7358" w:rsidRPr="00ED7358" w:rsidRDefault="00ED7358" w:rsidP="00ED7358">
      <w:pPr>
        <w:jc w:val="right"/>
        <w:rPr>
          <w:sz w:val="28"/>
          <w:szCs w:val="28"/>
        </w:rPr>
      </w:pPr>
      <w:r w:rsidRPr="00ED7358">
        <w:rPr>
          <w:sz w:val="28"/>
          <w:szCs w:val="28"/>
        </w:rP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70"/>
        <w:gridCol w:w="4183"/>
        <w:gridCol w:w="1534"/>
        <w:gridCol w:w="1534"/>
      </w:tblGrid>
      <w:tr w:rsidR="00ED7358" w:rsidRPr="00A92CF0" w:rsidTr="00ED7358">
        <w:tc>
          <w:tcPr>
            <w:tcW w:w="1521"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rsidRPr="00A92CF0">
              <w:t>Код</w:t>
            </w:r>
          </w:p>
        </w:tc>
        <w:tc>
          <w:tcPr>
            <w:tcW w:w="2007"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rsidRPr="00A92CF0">
              <w:t>Наименование</w:t>
            </w:r>
          </w:p>
        </w:tc>
        <w:tc>
          <w:tcPr>
            <w:tcW w:w="736"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tabs>
                <w:tab w:val="left" w:pos="1152"/>
              </w:tabs>
              <w:ind w:left="-30" w:firstLine="30"/>
              <w:jc w:val="center"/>
            </w:pPr>
            <w:r w:rsidRPr="00A92CF0">
              <w:t>Утверждено</w:t>
            </w:r>
          </w:p>
        </w:tc>
        <w:tc>
          <w:tcPr>
            <w:tcW w:w="736"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tabs>
                <w:tab w:val="left" w:pos="1152"/>
              </w:tabs>
              <w:ind w:left="-30" w:firstLine="30"/>
              <w:jc w:val="center"/>
            </w:pPr>
            <w:r w:rsidRPr="00A92CF0">
              <w:t>Исполнено</w:t>
            </w:r>
          </w:p>
        </w:tc>
      </w:tr>
      <w:tr w:rsidR="00ED7358" w:rsidRPr="00A92CF0" w:rsidTr="00ED7358">
        <w:tc>
          <w:tcPr>
            <w:tcW w:w="1521"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rsidRPr="00A92CF0">
              <w:t xml:space="preserve">602 01 02 00 </w:t>
            </w:r>
            <w:proofErr w:type="spellStart"/>
            <w:r w:rsidRPr="00A92CF0">
              <w:t>00</w:t>
            </w:r>
            <w:proofErr w:type="spellEnd"/>
            <w:r w:rsidRPr="00A92CF0">
              <w:t xml:space="preserve"> </w:t>
            </w:r>
            <w:proofErr w:type="spellStart"/>
            <w:r w:rsidRPr="00A92CF0">
              <w:t>00</w:t>
            </w:r>
            <w:proofErr w:type="spellEnd"/>
            <w:r w:rsidRPr="00A92CF0">
              <w:t xml:space="preserve"> 0000 000</w:t>
            </w:r>
          </w:p>
        </w:tc>
        <w:tc>
          <w:tcPr>
            <w:tcW w:w="2007"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both"/>
            </w:pPr>
            <w:r w:rsidRPr="00A92CF0">
              <w:t>Кредиты кредитных организаций в валюте Российской Федерации</w:t>
            </w:r>
          </w:p>
        </w:tc>
        <w:tc>
          <w:tcPr>
            <w:tcW w:w="736"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rsidRPr="00A92CF0">
              <w:t>9 165,5</w:t>
            </w:r>
          </w:p>
        </w:tc>
        <w:tc>
          <w:tcPr>
            <w:tcW w:w="736"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t>-10 000,0</w:t>
            </w:r>
          </w:p>
        </w:tc>
      </w:tr>
      <w:tr w:rsidR="00ED7358" w:rsidRPr="00A92CF0" w:rsidTr="00ED7358">
        <w:tc>
          <w:tcPr>
            <w:tcW w:w="1521"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rsidRPr="00A92CF0">
              <w:t xml:space="preserve">602 01 02 00 </w:t>
            </w:r>
            <w:proofErr w:type="spellStart"/>
            <w:r w:rsidRPr="00A92CF0">
              <w:t>00</w:t>
            </w:r>
            <w:proofErr w:type="spellEnd"/>
            <w:r w:rsidRPr="00A92CF0">
              <w:t xml:space="preserve"> 05 0000 700</w:t>
            </w:r>
          </w:p>
        </w:tc>
        <w:tc>
          <w:tcPr>
            <w:tcW w:w="2007"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both"/>
            </w:pPr>
            <w:r w:rsidRPr="00A92CF0">
              <w:t>Получение кредитов от кредитных организаций в валюте Российской Федерации</w:t>
            </w:r>
          </w:p>
        </w:tc>
        <w:tc>
          <w:tcPr>
            <w:tcW w:w="736"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rsidRPr="00A92CF0">
              <w:t>19 165,5</w:t>
            </w:r>
          </w:p>
        </w:tc>
        <w:tc>
          <w:tcPr>
            <w:tcW w:w="736"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rsidRPr="00A92CF0">
              <w:t>-</w:t>
            </w:r>
          </w:p>
        </w:tc>
      </w:tr>
      <w:tr w:rsidR="00ED7358" w:rsidRPr="00A92CF0" w:rsidTr="00ED7358">
        <w:trPr>
          <w:trHeight w:val="674"/>
        </w:trPr>
        <w:tc>
          <w:tcPr>
            <w:tcW w:w="1521"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rsidRPr="00A92CF0">
              <w:t xml:space="preserve">602 01 02 00 </w:t>
            </w:r>
            <w:proofErr w:type="spellStart"/>
            <w:r w:rsidRPr="00A92CF0">
              <w:t>00</w:t>
            </w:r>
            <w:proofErr w:type="spellEnd"/>
            <w:r w:rsidRPr="00A92CF0">
              <w:t xml:space="preserve"> 05 0000 710</w:t>
            </w:r>
          </w:p>
        </w:tc>
        <w:tc>
          <w:tcPr>
            <w:tcW w:w="2007"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both"/>
            </w:pPr>
            <w:r w:rsidRPr="00A92CF0">
              <w:t>Получение кредитов от кредитных организаций бюджетами муниципальных районов в валюте Российской Федерации</w:t>
            </w:r>
          </w:p>
        </w:tc>
        <w:tc>
          <w:tcPr>
            <w:tcW w:w="736"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rsidRPr="00A92CF0">
              <w:t>19 165,5</w:t>
            </w:r>
          </w:p>
        </w:tc>
        <w:tc>
          <w:tcPr>
            <w:tcW w:w="736"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rsidRPr="00A92CF0">
              <w:t>-</w:t>
            </w:r>
          </w:p>
        </w:tc>
      </w:tr>
      <w:tr w:rsidR="00ED7358" w:rsidRPr="00A92CF0" w:rsidTr="00ED7358">
        <w:trPr>
          <w:trHeight w:val="674"/>
        </w:trPr>
        <w:tc>
          <w:tcPr>
            <w:tcW w:w="1521"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rsidRPr="00A92CF0">
              <w:t xml:space="preserve">602 01 02 00 </w:t>
            </w:r>
            <w:proofErr w:type="spellStart"/>
            <w:r w:rsidRPr="00A92CF0">
              <w:t>00</w:t>
            </w:r>
            <w:proofErr w:type="spellEnd"/>
            <w:r w:rsidRPr="00A92CF0">
              <w:t xml:space="preserve"> </w:t>
            </w:r>
            <w:proofErr w:type="spellStart"/>
            <w:r w:rsidRPr="00A92CF0">
              <w:t>00</w:t>
            </w:r>
            <w:proofErr w:type="spellEnd"/>
            <w:r w:rsidRPr="00A92CF0">
              <w:t xml:space="preserve"> 0000 800</w:t>
            </w:r>
          </w:p>
        </w:tc>
        <w:tc>
          <w:tcPr>
            <w:tcW w:w="2007"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both"/>
            </w:pPr>
            <w:r w:rsidRPr="00A92CF0">
              <w:t>Погашение кредитов, предоставленных кредитными организациями в валюте Российской Федерации</w:t>
            </w:r>
          </w:p>
        </w:tc>
        <w:tc>
          <w:tcPr>
            <w:tcW w:w="736"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rsidRPr="00A92CF0">
              <w:t>-10 000,0</w:t>
            </w:r>
          </w:p>
        </w:tc>
        <w:tc>
          <w:tcPr>
            <w:tcW w:w="736"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rsidRPr="00A92CF0">
              <w:t>-10 000,0</w:t>
            </w:r>
          </w:p>
        </w:tc>
      </w:tr>
      <w:tr w:rsidR="00ED7358" w:rsidRPr="00A92CF0" w:rsidTr="00ED7358">
        <w:trPr>
          <w:trHeight w:val="674"/>
        </w:trPr>
        <w:tc>
          <w:tcPr>
            <w:tcW w:w="1521"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rsidRPr="00A92CF0">
              <w:t xml:space="preserve">602 01 02 00 </w:t>
            </w:r>
            <w:proofErr w:type="spellStart"/>
            <w:r w:rsidRPr="00A92CF0">
              <w:t>00</w:t>
            </w:r>
            <w:proofErr w:type="spellEnd"/>
            <w:r w:rsidRPr="00A92CF0">
              <w:t xml:space="preserve"> 05 0000 810</w:t>
            </w:r>
          </w:p>
        </w:tc>
        <w:tc>
          <w:tcPr>
            <w:tcW w:w="2007"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both"/>
            </w:pPr>
            <w:r w:rsidRPr="00A92CF0">
              <w:t>Погашение бюджетами муниципальных районов кредитов от кредитных организаций в валюте Российской Федерации</w:t>
            </w:r>
          </w:p>
        </w:tc>
        <w:tc>
          <w:tcPr>
            <w:tcW w:w="736"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rsidRPr="00A92CF0">
              <w:t>-10 000,0</w:t>
            </w:r>
          </w:p>
        </w:tc>
        <w:tc>
          <w:tcPr>
            <w:tcW w:w="736"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rsidRPr="00A92CF0">
              <w:t>-10 000,0</w:t>
            </w:r>
          </w:p>
        </w:tc>
      </w:tr>
      <w:tr w:rsidR="00ED7358" w:rsidRPr="00A92CF0" w:rsidTr="00ED7358">
        <w:tc>
          <w:tcPr>
            <w:tcW w:w="1521"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rsidRPr="00A92CF0">
              <w:t xml:space="preserve">602 01 03 00 </w:t>
            </w:r>
            <w:proofErr w:type="spellStart"/>
            <w:r w:rsidRPr="00A92CF0">
              <w:t>00</w:t>
            </w:r>
            <w:proofErr w:type="spellEnd"/>
            <w:r w:rsidRPr="00A92CF0">
              <w:t xml:space="preserve"> </w:t>
            </w:r>
            <w:proofErr w:type="spellStart"/>
            <w:r w:rsidRPr="00A92CF0">
              <w:t>00</w:t>
            </w:r>
            <w:proofErr w:type="spellEnd"/>
            <w:r w:rsidRPr="00A92CF0">
              <w:t xml:space="preserve"> 0000 000</w:t>
            </w:r>
          </w:p>
        </w:tc>
        <w:tc>
          <w:tcPr>
            <w:tcW w:w="2007"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both"/>
            </w:pPr>
            <w:r w:rsidRPr="00A92CF0">
              <w:t>Бюджетные кредиты от других бюджетов бюджетной системы Российской Федерации</w:t>
            </w:r>
          </w:p>
        </w:tc>
        <w:tc>
          <w:tcPr>
            <w:tcW w:w="736"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rsidRPr="00A92CF0">
              <w:t>-3 000,0</w:t>
            </w:r>
          </w:p>
        </w:tc>
        <w:tc>
          <w:tcPr>
            <w:tcW w:w="736"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t>-3 000,0</w:t>
            </w:r>
          </w:p>
        </w:tc>
      </w:tr>
      <w:tr w:rsidR="00ED7358" w:rsidRPr="00A92CF0" w:rsidTr="00ED7358">
        <w:tc>
          <w:tcPr>
            <w:tcW w:w="1521"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rsidRPr="00A92CF0">
              <w:t xml:space="preserve">602 01 03 00 </w:t>
            </w:r>
            <w:proofErr w:type="spellStart"/>
            <w:r w:rsidRPr="00A92CF0">
              <w:t>00</w:t>
            </w:r>
            <w:proofErr w:type="spellEnd"/>
            <w:r w:rsidRPr="00A92CF0">
              <w:t xml:space="preserve"> </w:t>
            </w:r>
            <w:proofErr w:type="spellStart"/>
            <w:r w:rsidRPr="00A92CF0">
              <w:t>00</w:t>
            </w:r>
            <w:proofErr w:type="spellEnd"/>
            <w:r w:rsidRPr="00A92CF0">
              <w:t xml:space="preserve"> 0000 700</w:t>
            </w:r>
          </w:p>
        </w:tc>
        <w:tc>
          <w:tcPr>
            <w:tcW w:w="2007"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both"/>
            </w:pPr>
            <w:r w:rsidRPr="00A92CF0">
              <w:t>Получение бюджетных кредитов от других бюджетов бюджетной системы Российской Федерации в  валюте Российской Федерации</w:t>
            </w:r>
          </w:p>
        </w:tc>
        <w:tc>
          <w:tcPr>
            <w:tcW w:w="736"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rsidRPr="00A92CF0">
              <w:t>12 000,0</w:t>
            </w:r>
          </w:p>
        </w:tc>
        <w:tc>
          <w:tcPr>
            <w:tcW w:w="736"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rsidRPr="00A92CF0">
              <w:t>12 000,0</w:t>
            </w:r>
          </w:p>
        </w:tc>
      </w:tr>
      <w:tr w:rsidR="00ED7358" w:rsidRPr="00A92CF0" w:rsidTr="00ED7358">
        <w:tc>
          <w:tcPr>
            <w:tcW w:w="1521"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p>
          <w:p w:rsidR="00ED7358" w:rsidRPr="00A92CF0" w:rsidRDefault="00ED7358" w:rsidP="00ED7358">
            <w:pPr>
              <w:jc w:val="center"/>
            </w:pPr>
          </w:p>
          <w:p w:rsidR="00ED7358" w:rsidRPr="00A92CF0" w:rsidRDefault="00ED7358" w:rsidP="00ED7358">
            <w:pPr>
              <w:jc w:val="center"/>
            </w:pPr>
            <w:r w:rsidRPr="00A92CF0">
              <w:t xml:space="preserve">602 01 03 00 </w:t>
            </w:r>
            <w:proofErr w:type="spellStart"/>
            <w:r w:rsidRPr="00A92CF0">
              <w:t>00</w:t>
            </w:r>
            <w:proofErr w:type="spellEnd"/>
            <w:r w:rsidRPr="00A92CF0">
              <w:t xml:space="preserve"> 05 0000 710</w:t>
            </w:r>
          </w:p>
        </w:tc>
        <w:tc>
          <w:tcPr>
            <w:tcW w:w="2007"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both"/>
            </w:pPr>
            <w:r w:rsidRPr="00A92CF0">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736"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rsidRPr="00A92CF0">
              <w:t>12 000,0</w:t>
            </w:r>
          </w:p>
        </w:tc>
        <w:tc>
          <w:tcPr>
            <w:tcW w:w="736"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rsidRPr="00A92CF0">
              <w:t>12 000,0</w:t>
            </w:r>
          </w:p>
        </w:tc>
      </w:tr>
      <w:tr w:rsidR="00ED7358" w:rsidRPr="00A92CF0" w:rsidTr="00ED7358">
        <w:tc>
          <w:tcPr>
            <w:tcW w:w="1521"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rsidRPr="00A92CF0">
              <w:t xml:space="preserve">602 01 03 00 </w:t>
            </w:r>
            <w:proofErr w:type="spellStart"/>
            <w:r w:rsidRPr="00A92CF0">
              <w:t>00</w:t>
            </w:r>
            <w:proofErr w:type="spellEnd"/>
            <w:r w:rsidRPr="00A92CF0">
              <w:t xml:space="preserve"> </w:t>
            </w:r>
            <w:proofErr w:type="spellStart"/>
            <w:r w:rsidRPr="00A92CF0">
              <w:t>00</w:t>
            </w:r>
            <w:proofErr w:type="spellEnd"/>
            <w:r w:rsidRPr="00A92CF0">
              <w:t xml:space="preserve"> 0000 800</w:t>
            </w:r>
          </w:p>
        </w:tc>
        <w:tc>
          <w:tcPr>
            <w:tcW w:w="2007"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both"/>
            </w:pPr>
            <w:r w:rsidRPr="00A92CF0">
              <w:t>Погашение бюджетных кредитов, полученных от других бюджетов бюджетной системы Российской Федерации в валюте Российской Федерации</w:t>
            </w:r>
          </w:p>
        </w:tc>
        <w:tc>
          <w:tcPr>
            <w:tcW w:w="736"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rsidRPr="00A92CF0">
              <w:t>-15 000,0</w:t>
            </w:r>
          </w:p>
        </w:tc>
        <w:tc>
          <w:tcPr>
            <w:tcW w:w="736"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rsidRPr="00A92CF0">
              <w:t>-</w:t>
            </w:r>
            <w:r>
              <w:t>15 000,0</w:t>
            </w:r>
          </w:p>
        </w:tc>
      </w:tr>
      <w:tr w:rsidR="00ED7358" w:rsidRPr="00A92CF0" w:rsidTr="00ED7358">
        <w:trPr>
          <w:trHeight w:val="918"/>
        </w:trPr>
        <w:tc>
          <w:tcPr>
            <w:tcW w:w="1521"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rsidRPr="00A92CF0">
              <w:t xml:space="preserve">602 01 03 00 </w:t>
            </w:r>
            <w:proofErr w:type="spellStart"/>
            <w:r w:rsidRPr="00A92CF0">
              <w:t>00</w:t>
            </w:r>
            <w:proofErr w:type="spellEnd"/>
            <w:r w:rsidRPr="00A92CF0">
              <w:t xml:space="preserve"> 05 0000 810</w:t>
            </w:r>
          </w:p>
        </w:tc>
        <w:tc>
          <w:tcPr>
            <w:tcW w:w="2007"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both"/>
            </w:pPr>
            <w:r w:rsidRPr="00A92CF0">
              <w:t>Погашение бюджетами муниципальных районов кредитов, полученных от других бюджетов бюджетной системы Российской Федерации в валюте Российской Федерации</w:t>
            </w:r>
          </w:p>
        </w:tc>
        <w:tc>
          <w:tcPr>
            <w:tcW w:w="736"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rsidRPr="00A92CF0">
              <w:t>-15 000,0</w:t>
            </w:r>
          </w:p>
        </w:tc>
        <w:tc>
          <w:tcPr>
            <w:tcW w:w="736"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rsidRPr="00A92CF0">
              <w:t>-</w:t>
            </w:r>
            <w:r>
              <w:t>15</w:t>
            </w:r>
            <w:r w:rsidRPr="00A92CF0">
              <w:t> 000,0</w:t>
            </w:r>
          </w:p>
        </w:tc>
      </w:tr>
      <w:tr w:rsidR="00ED7358" w:rsidRPr="00A92CF0" w:rsidTr="00ED7358">
        <w:tc>
          <w:tcPr>
            <w:tcW w:w="1521"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rsidRPr="00A92CF0">
              <w:t xml:space="preserve">602 01 05 00 </w:t>
            </w:r>
            <w:proofErr w:type="spellStart"/>
            <w:r w:rsidRPr="00A92CF0">
              <w:t>00</w:t>
            </w:r>
            <w:proofErr w:type="spellEnd"/>
            <w:r w:rsidRPr="00A92CF0">
              <w:t xml:space="preserve"> </w:t>
            </w:r>
            <w:proofErr w:type="spellStart"/>
            <w:r w:rsidRPr="00A92CF0">
              <w:t>00</w:t>
            </w:r>
            <w:proofErr w:type="spellEnd"/>
            <w:r w:rsidRPr="00A92CF0">
              <w:t xml:space="preserve"> 0000 000</w:t>
            </w:r>
          </w:p>
        </w:tc>
        <w:tc>
          <w:tcPr>
            <w:tcW w:w="2007"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both"/>
            </w:pPr>
            <w:r w:rsidRPr="00A92CF0">
              <w:t>Изменение остатков средств на счетах по учету средств бюджета</w:t>
            </w:r>
          </w:p>
        </w:tc>
        <w:tc>
          <w:tcPr>
            <w:tcW w:w="736"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rsidRPr="00A92CF0">
              <w:t>5 834,5</w:t>
            </w:r>
          </w:p>
        </w:tc>
        <w:tc>
          <w:tcPr>
            <w:tcW w:w="736"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t>6 977,4</w:t>
            </w:r>
          </w:p>
        </w:tc>
      </w:tr>
      <w:tr w:rsidR="00ED7358" w:rsidRPr="00A92CF0" w:rsidTr="00ED7358">
        <w:trPr>
          <w:trHeight w:val="412"/>
        </w:trPr>
        <w:tc>
          <w:tcPr>
            <w:tcW w:w="1521"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tabs>
                <w:tab w:val="left" w:pos="195"/>
              </w:tabs>
              <w:ind w:left="-108"/>
              <w:jc w:val="center"/>
            </w:pPr>
            <w:r w:rsidRPr="00A92CF0">
              <w:t xml:space="preserve">602 01 05 02 00 </w:t>
            </w:r>
            <w:proofErr w:type="spellStart"/>
            <w:r w:rsidRPr="00A92CF0">
              <w:t>00</w:t>
            </w:r>
            <w:proofErr w:type="spellEnd"/>
            <w:r w:rsidRPr="00A92CF0">
              <w:t xml:space="preserve"> 0000 500</w:t>
            </w:r>
          </w:p>
        </w:tc>
        <w:tc>
          <w:tcPr>
            <w:tcW w:w="2007"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both"/>
            </w:pPr>
            <w:r w:rsidRPr="00A92CF0">
              <w:t>Увеличение прочих  остатков средств бюджетов</w:t>
            </w:r>
          </w:p>
        </w:tc>
        <w:tc>
          <w:tcPr>
            <w:tcW w:w="736"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t>-474 178,7</w:t>
            </w:r>
          </w:p>
        </w:tc>
        <w:tc>
          <w:tcPr>
            <w:tcW w:w="736"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t>-426 710,7</w:t>
            </w:r>
          </w:p>
        </w:tc>
      </w:tr>
      <w:tr w:rsidR="00ED7358" w:rsidRPr="00A92CF0" w:rsidTr="00ED7358">
        <w:trPr>
          <w:trHeight w:val="419"/>
        </w:trPr>
        <w:tc>
          <w:tcPr>
            <w:tcW w:w="1521"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tabs>
                <w:tab w:val="left" w:pos="195"/>
              </w:tabs>
              <w:ind w:left="-108"/>
              <w:jc w:val="center"/>
            </w:pPr>
            <w:r w:rsidRPr="00A92CF0">
              <w:lastRenderedPageBreak/>
              <w:t>602 01 05 02 01 00 0000 510</w:t>
            </w:r>
          </w:p>
        </w:tc>
        <w:tc>
          <w:tcPr>
            <w:tcW w:w="2007"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both"/>
            </w:pPr>
            <w:r w:rsidRPr="00A92CF0">
              <w:t>Увеличение прочих остатков денежных средств бюджетов</w:t>
            </w:r>
          </w:p>
        </w:tc>
        <w:tc>
          <w:tcPr>
            <w:tcW w:w="736"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t>-474 178,7</w:t>
            </w:r>
          </w:p>
        </w:tc>
        <w:tc>
          <w:tcPr>
            <w:tcW w:w="736"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t>-426 710,7</w:t>
            </w:r>
          </w:p>
        </w:tc>
      </w:tr>
      <w:tr w:rsidR="00ED7358" w:rsidRPr="00A92CF0" w:rsidTr="00ED7358">
        <w:trPr>
          <w:trHeight w:val="566"/>
        </w:trPr>
        <w:tc>
          <w:tcPr>
            <w:tcW w:w="1521"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tabs>
                <w:tab w:val="left" w:pos="195"/>
              </w:tabs>
              <w:ind w:left="-108"/>
              <w:jc w:val="center"/>
            </w:pPr>
            <w:r w:rsidRPr="00A92CF0">
              <w:t>602 01 05 02 01 05 0000 510</w:t>
            </w:r>
          </w:p>
        </w:tc>
        <w:tc>
          <w:tcPr>
            <w:tcW w:w="2007"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both"/>
            </w:pPr>
            <w:r w:rsidRPr="00A92CF0">
              <w:t>Увеличение прочих остатков денежных средств бюджетов муниципальных районов</w:t>
            </w:r>
          </w:p>
        </w:tc>
        <w:tc>
          <w:tcPr>
            <w:tcW w:w="736"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t>-474 178,7</w:t>
            </w:r>
          </w:p>
        </w:tc>
        <w:tc>
          <w:tcPr>
            <w:tcW w:w="736"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t>-426 710,7</w:t>
            </w:r>
          </w:p>
        </w:tc>
      </w:tr>
      <w:tr w:rsidR="00ED7358" w:rsidRPr="00A92CF0" w:rsidTr="00ED7358">
        <w:tc>
          <w:tcPr>
            <w:tcW w:w="1521"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tabs>
                <w:tab w:val="left" w:pos="195"/>
              </w:tabs>
              <w:ind w:left="-108"/>
              <w:jc w:val="center"/>
            </w:pPr>
            <w:r w:rsidRPr="00A92CF0">
              <w:t xml:space="preserve">602 01 05 02 00 </w:t>
            </w:r>
            <w:proofErr w:type="spellStart"/>
            <w:r w:rsidRPr="00A92CF0">
              <w:t>00</w:t>
            </w:r>
            <w:proofErr w:type="spellEnd"/>
            <w:r w:rsidRPr="00A92CF0">
              <w:t xml:space="preserve"> 0000 600</w:t>
            </w:r>
          </w:p>
        </w:tc>
        <w:tc>
          <w:tcPr>
            <w:tcW w:w="2007"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both"/>
            </w:pPr>
            <w:r w:rsidRPr="00A92CF0">
              <w:t>Уменьшение прочих остатков средств бюджетов</w:t>
            </w:r>
          </w:p>
        </w:tc>
        <w:tc>
          <w:tcPr>
            <w:tcW w:w="736"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t>480 013,2</w:t>
            </w:r>
          </w:p>
        </w:tc>
        <w:tc>
          <w:tcPr>
            <w:tcW w:w="736"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t>433 688,1</w:t>
            </w:r>
          </w:p>
        </w:tc>
      </w:tr>
      <w:tr w:rsidR="00ED7358" w:rsidRPr="00A92CF0" w:rsidTr="00ED7358">
        <w:tc>
          <w:tcPr>
            <w:tcW w:w="1521"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tabs>
                <w:tab w:val="left" w:pos="195"/>
              </w:tabs>
              <w:ind w:left="-108"/>
              <w:jc w:val="center"/>
            </w:pPr>
            <w:r w:rsidRPr="00A92CF0">
              <w:t>602 01 05 02 01 00 0000 610</w:t>
            </w:r>
          </w:p>
        </w:tc>
        <w:tc>
          <w:tcPr>
            <w:tcW w:w="2007"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both"/>
            </w:pPr>
            <w:r w:rsidRPr="00A92CF0">
              <w:t>Уменьшение прочих остатков денежных средств бюджетов</w:t>
            </w:r>
          </w:p>
        </w:tc>
        <w:tc>
          <w:tcPr>
            <w:tcW w:w="736"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t>480 013,2</w:t>
            </w:r>
          </w:p>
        </w:tc>
        <w:tc>
          <w:tcPr>
            <w:tcW w:w="736"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t>433 688,1</w:t>
            </w:r>
          </w:p>
        </w:tc>
      </w:tr>
      <w:tr w:rsidR="00ED7358" w:rsidRPr="00A92CF0" w:rsidTr="00ED7358">
        <w:tc>
          <w:tcPr>
            <w:tcW w:w="1521"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tabs>
                <w:tab w:val="left" w:pos="195"/>
              </w:tabs>
              <w:ind w:left="-108"/>
              <w:jc w:val="center"/>
            </w:pPr>
            <w:r w:rsidRPr="00A92CF0">
              <w:t>602 01 05 02 01 05 0000 610</w:t>
            </w:r>
          </w:p>
        </w:tc>
        <w:tc>
          <w:tcPr>
            <w:tcW w:w="2007"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both"/>
            </w:pPr>
            <w:r w:rsidRPr="00A92CF0">
              <w:t>Уменьшение прочих остатков денежных средств бюджетов муниципальных районов</w:t>
            </w:r>
          </w:p>
        </w:tc>
        <w:tc>
          <w:tcPr>
            <w:tcW w:w="736"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t>480 013,2</w:t>
            </w:r>
          </w:p>
        </w:tc>
        <w:tc>
          <w:tcPr>
            <w:tcW w:w="736"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t>433 688,1</w:t>
            </w:r>
          </w:p>
        </w:tc>
      </w:tr>
      <w:tr w:rsidR="00ED7358" w:rsidRPr="00A92CF0" w:rsidTr="00ED7358">
        <w:tc>
          <w:tcPr>
            <w:tcW w:w="1521"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tabs>
                <w:tab w:val="left" w:pos="195"/>
              </w:tabs>
              <w:ind w:left="-108"/>
              <w:jc w:val="center"/>
            </w:pPr>
            <w:r w:rsidRPr="00A92CF0">
              <w:t xml:space="preserve">000 90 00 </w:t>
            </w:r>
            <w:proofErr w:type="spellStart"/>
            <w:r w:rsidRPr="00A92CF0">
              <w:t>00</w:t>
            </w:r>
            <w:proofErr w:type="spellEnd"/>
            <w:r w:rsidRPr="00A92CF0">
              <w:t xml:space="preserve"> </w:t>
            </w:r>
            <w:proofErr w:type="spellStart"/>
            <w:r w:rsidRPr="00A92CF0">
              <w:t>00</w:t>
            </w:r>
            <w:proofErr w:type="spellEnd"/>
            <w:r w:rsidRPr="00A92CF0">
              <w:t xml:space="preserve"> </w:t>
            </w:r>
            <w:proofErr w:type="spellStart"/>
            <w:r w:rsidRPr="00A92CF0">
              <w:t>00</w:t>
            </w:r>
            <w:proofErr w:type="spellEnd"/>
            <w:r w:rsidRPr="00A92CF0">
              <w:t xml:space="preserve"> 0000 000</w:t>
            </w:r>
          </w:p>
        </w:tc>
        <w:tc>
          <w:tcPr>
            <w:tcW w:w="2007"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both"/>
            </w:pPr>
            <w:r w:rsidRPr="00A92CF0">
              <w:t>Всего источников финансирования</w:t>
            </w:r>
          </w:p>
        </w:tc>
        <w:tc>
          <w:tcPr>
            <w:tcW w:w="736"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rsidRPr="00A92CF0">
              <w:t>12 000,0</w:t>
            </w:r>
          </w:p>
        </w:tc>
        <w:tc>
          <w:tcPr>
            <w:tcW w:w="736" w:type="pct"/>
            <w:tcBorders>
              <w:top w:val="single" w:sz="4" w:space="0" w:color="auto"/>
              <w:left w:val="single" w:sz="4" w:space="0" w:color="auto"/>
              <w:bottom w:val="single" w:sz="4" w:space="0" w:color="auto"/>
              <w:right w:val="single" w:sz="4" w:space="0" w:color="auto"/>
            </w:tcBorders>
          </w:tcPr>
          <w:p w:rsidR="00ED7358" w:rsidRPr="00A92CF0" w:rsidRDefault="00ED7358" w:rsidP="00ED7358">
            <w:pPr>
              <w:jc w:val="center"/>
            </w:pPr>
            <w:r>
              <w:t>-6 022,6</w:t>
            </w:r>
          </w:p>
        </w:tc>
      </w:tr>
    </w:tbl>
    <w:p w:rsidR="00ED7358" w:rsidRDefault="00ED7358" w:rsidP="005F4C8C">
      <w:pPr>
        <w:jc w:val="both"/>
        <w:rPr>
          <w:b/>
          <w:sz w:val="28"/>
          <w:szCs w:val="28"/>
        </w:rPr>
      </w:pPr>
    </w:p>
    <w:p w:rsidR="00ED7358" w:rsidRDefault="00ED7358" w:rsidP="00E207EF">
      <w:pPr>
        <w:ind w:left="5954"/>
        <w:rPr>
          <w:sz w:val="28"/>
          <w:szCs w:val="28"/>
        </w:rPr>
      </w:pPr>
      <w:r>
        <w:rPr>
          <w:b/>
          <w:sz w:val="28"/>
          <w:szCs w:val="28"/>
        </w:rPr>
        <w:br w:type="page"/>
      </w:r>
    </w:p>
    <w:p w:rsidR="00ED7358" w:rsidRPr="00987BB8" w:rsidRDefault="00ED7358" w:rsidP="00ED7358">
      <w:pPr>
        <w:jc w:val="center"/>
        <w:rPr>
          <w:b/>
          <w:sz w:val="28"/>
          <w:szCs w:val="28"/>
        </w:rPr>
      </w:pPr>
      <w:r w:rsidRPr="00987BB8">
        <w:rPr>
          <w:b/>
          <w:sz w:val="28"/>
          <w:szCs w:val="28"/>
        </w:rPr>
        <w:lastRenderedPageBreak/>
        <w:t>Информация</w:t>
      </w:r>
      <w:r>
        <w:rPr>
          <w:b/>
          <w:sz w:val="28"/>
          <w:szCs w:val="28"/>
        </w:rPr>
        <w:t xml:space="preserve"> </w:t>
      </w:r>
      <w:r w:rsidRPr="00987BB8">
        <w:rPr>
          <w:b/>
          <w:sz w:val="28"/>
          <w:szCs w:val="28"/>
        </w:rPr>
        <w:t>об использовании средств резервного фонда администрации</w:t>
      </w:r>
    </w:p>
    <w:p w:rsidR="00ED7358" w:rsidRPr="00987BB8" w:rsidRDefault="00ED7358" w:rsidP="00ED7358">
      <w:pPr>
        <w:jc w:val="center"/>
        <w:rPr>
          <w:b/>
          <w:sz w:val="28"/>
          <w:szCs w:val="28"/>
        </w:rPr>
      </w:pPr>
      <w:r w:rsidRPr="00987BB8">
        <w:rPr>
          <w:b/>
          <w:sz w:val="28"/>
          <w:szCs w:val="28"/>
        </w:rPr>
        <w:t>Лихославльского района за 201</w:t>
      </w:r>
      <w:r>
        <w:rPr>
          <w:b/>
          <w:sz w:val="28"/>
          <w:szCs w:val="28"/>
        </w:rPr>
        <w:t>6</w:t>
      </w:r>
      <w:r w:rsidRPr="00987BB8">
        <w:rPr>
          <w:b/>
          <w:sz w:val="28"/>
          <w:szCs w:val="28"/>
        </w:rPr>
        <w:t xml:space="preserve"> год</w:t>
      </w:r>
    </w:p>
    <w:p w:rsidR="00ED7358" w:rsidRPr="00987BB8" w:rsidRDefault="00ED7358" w:rsidP="00ED7358">
      <w:pPr>
        <w:rPr>
          <w:b/>
          <w:sz w:val="28"/>
          <w:szCs w:val="28"/>
        </w:rPr>
      </w:pPr>
    </w:p>
    <w:p w:rsidR="00ED7358" w:rsidRPr="005A2A01" w:rsidRDefault="00ED7358" w:rsidP="00ED7358">
      <w:pPr>
        <w:jc w:val="both"/>
        <w:rPr>
          <w:sz w:val="28"/>
          <w:szCs w:val="28"/>
        </w:rPr>
      </w:pPr>
    </w:p>
    <w:p w:rsidR="00ED7358" w:rsidRPr="00723E87" w:rsidRDefault="00ED7358" w:rsidP="00ED7358">
      <w:pPr>
        <w:ind w:firstLine="709"/>
        <w:jc w:val="both"/>
        <w:rPr>
          <w:sz w:val="28"/>
          <w:szCs w:val="28"/>
        </w:rPr>
      </w:pPr>
      <w:r w:rsidRPr="00723E87">
        <w:rPr>
          <w:sz w:val="28"/>
          <w:szCs w:val="28"/>
        </w:rPr>
        <w:t>Резервный фонд администрации Лихославльского района на 201</w:t>
      </w:r>
      <w:r>
        <w:rPr>
          <w:sz w:val="28"/>
          <w:szCs w:val="28"/>
        </w:rPr>
        <w:t>6</w:t>
      </w:r>
      <w:r w:rsidRPr="00723E87">
        <w:rPr>
          <w:sz w:val="28"/>
          <w:szCs w:val="28"/>
        </w:rPr>
        <w:t xml:space="preserve"> год утверждён в сумме 50,0 тыс. руб.</w:t>
      </w:r>
    </w:p>
    <w:p w:rsidR="00ED7358" w:rsidRDefault="00ED7358" w:rsidP="00ED7358">
      <w:pPr>
        <w:ind w:firstLine="709"/>
        <w:jc w:val="both"/>
        <w:rPr>
          <w:sz w:val="28"/>
          <w:szCs w:val="28"/>
        </w:rPr>
      </w:pPr>
      <w:r>
        <w:rPr>
          <w:sz w:val="28"/>
          <w:szCs w:val="28"/>
        </w:rPr>
        <w:t>В</w:t>
      </w:r>
      <w:r w:rsidRPr="00723E87">
        <w:rPr>
          <w:sz w:val="28"/>
          <w:szCs w:val="28"/>
        </w:rPr>
        <w:t xml:space="preserve"> 201</w:t>
      </w:r>
      <w:r>
        <w:rPr>
          <w:sz w:val="28"/>
          <w:szCs w:val="28"/>
        </w:rPr>
        <w:t>6</w:t>
      </w:r>
      <w:r w:rsidRPr="00723E87">
        <w:rPr>
          <w:sz w:val="28"/>
          <w:szCs w:val="28"/>
        </w:rPr>
        <w:t xml:space="preserve"> год</w:t>
      </w:r>
      <w:r>
        <w:rPr>
          <w:sz w:val="28"/>
          <w:szCs w:val="28"/>
        </w:rPr>
        <w:t>у</w:t>
      </w:r>
      <w:r w:rsidRPr="00723E87">
        <w:rPr>
          <w:sz w:val="28"/>
          <w:szCs w:val="28"/>
        </w:rPr>
        <w:t xml:space="preserve"> средства резервного фонда </w:t>
      </w:r>
      <w:r>
        <w:rPr>
          <w:sz w:val="28"/>
          <w:szCs w:val="28"/>
        </w:rPr>
        <w:t>не расходовались.</w:t>
      </w:r>
    </w:p>
    <w:p w:rsidR="00ED7358" w:rsidRPr="00723E87" w:rsidRDefault="00ED7358" w:rsidP="00ED7358">
      <w:pPr>
        <w:ind w:firstLine="709"/>
        <w:jc w:val="both"/>
        <w:rPr>
          <w:sz w:val="28"/>
          <w:szCs w:val="28"/>
        </w:rPr>
      </w:pPr>
      <w:r w:rsidRPr="00723E87">
        <w:rPr>
          <w:sz w:val="28"/>
          <w:szCs w:val="28"/>
        </w:rPr>
        <w:t>Остат</w:t>
      </w:r>
      <w:r>
        <w:rPr>
          <w:sz w:val="28"/>
          <w:szCs w:val="28"/>
        </w:rPr>
        <w:t>ок</w:t>
      </w:r>
      <w:r w:rsidRPr="00723E87">
        <w:rPr>
          <w:sz w:val="28"/>
          <w:szCs w:val="28"/>
        </w:rPr>
        <w:t xml:space="preserve"> средств резервного фонда администрации Лихославльского района на 01.</w:t>
      </w:r>
      <w:r>
        <w:rPr>
          <w:sz w:val="28"/>
          <w:szCs w:val="28"/>
        </w:rPr>
        <w:t>01</w:t>
      </w:r>
      <w:r w:rsidRPr="00723E87">
        <w:rPr>
          <w:sz w:val="28"/>
          <w:szCs w:val="28"/>
        </w:rPr>
        <w:t>.201</w:t>
      </w:r>
      <w:r>
        <w:rPr>
          <w:sz w:val="28"/>
          <w:szCs w:val="28"/>
        </w:rPr>
        <w:t>7 - 50,0 тыс. рублей.</w:t>
      </w:r>
    </w:p>
    <w:p w:rsidR="00ED7358" w:rsidRPr="00723E87" w:rsidRDefault="00ED7358" w:rsidP="00ED7358">
      <w:pPr>
        <w:ind w:firstLine="709"/>
        <w:jc w:val="both"/>
        <w:rPr>
          <w:sz w:val="28"/>
          <w:szCs w:val="28"/>
        </w:rPr>
      </w:pPr>
    </w:p>
    <w:p w:rsidR="00ED7358" w:rsidRPr="00ED7358" w:rsidRDefault="00ED7358" w:rsidP="00ED7358">
      <w:pPr>
        <w:jc w:val="center"/>
        <w:rPr>
          <w:b/>
          <w:bCs/>
          <w:sz w:val="28"/>
          <w:szCs w:val="28"/>
        </w:rPr>
      </w:pPr>
      <w:r w:rsidRPr="00ED7358">
        <w:rPr>
          <w:b/>
          <w:bCs/>
          <w:sz w:val="28"/>
          <w:szCs w:val="28"/>
        </w:rPr>
        <w:t>Отчет о получении и погашении бюджетных кредитов, полученных из Министерства финансов Тверской области на 01.01.2017</w:t>
      </w:r>
    </w:p>
    <w:p w:rsidR="00ED7358" w:rsidRDefault="00ED7358" w:rsidP="00ED7358">
      <w:pPr>
        <w:jc w:val="center"/>
        <w:rPr>
          <w:b/>
          <w:bCs/>
        </w:rPr>
      </w:pPr>
    </w:p>
    <w:p w:rsidR="00ED7358" w:rsidRPr="00ED7358" w:rsidRDefault="00ED7358" w:rsidP="00ED7358">
      <w:pPr>
        <w:jc w:val="right"/>
        <w:rPr>
          <w:bCs/>
          <w:sz w:val="28"/>
          <w:szCs w:val="28"/>
        </w:rPr>
      </w:pPr>
      <w:r w:rsidRPr="00ED7358">
        <w:rPr>
          <w:bCs/>
          <w:sz w:val="28"/>
          <w:szCs w:val="28"/>
        </w:rPr>
        <w:t>руб.</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1"/>
        <w:gridCol w:w="2403"/>
        <w:gridCol w:w="1811"/>
        <w:gridCol w:w="1707"/>
        <w:gridCol w:w="2109"/>
      </w:tblGrid>
      <w:tr w:rsidR="00ED7358" w:rsidRPr="00E207EF" w:rsidTr="00ED7358">
        <w:tc>
          <w:tcPr>
            <w:tcW w:w="1147" w:type="pct"/>
          </w:tcPr>
          <w:p w:rsidR="00ED7358" w:rsidRPr="00E207EF" w:rsidRDefault="00ED7358" w:rsidP="00ED7358">
            <w:pPr>
              <w:rPr>
                <w:bCs/>
                <w:sz w:val="28"/>
                <w:szCs w:val="28"/>
              </w:rPr>
            </w:pPr>
            <w:r w:rsidRPr="00E207EF">
              <w:rPr>
                <w:bCs/>
                <w:sz w:val="28"/>
                <w:szCs w:val="28"/>
              </w:rPr>
              <w:t>Наименование</w:t>
            </w:r>
          </w:p>
        </w:tc>
        <w:tc>
          <w:tcPr>
            <w:tcW w:w="1153" w:type="pct"/>
          </w:tcPr>
          <w:p w:rsidR="00ED7358" w:rsidRPr="00E207EF" w:rsidRDefault="00ED7358" w:rsidP="00ED7358">
            <w:pPr>
              <w:jc w:val="center"/>
              <w:rPr>
                <w:bCs/>
                <w:sz w:val="28"/>
                <w:szCs w:val="28"/>
              </w:rPr>
            </w:pPr>
            <w:r w:rsidRPr="00E207EF">
              <w:rPr>
                <w:bCs/>
                <w:sz w:val="28"/>
                <w:szCs w:val="28"/>
              </w:rPr>
              <w:t>Остаток на 01.01.2016 г.</w:t>
            </w:r>
          </w:p>
        </w:tc>
        <w:tc>
          <w:tcPr>
            <w:tcW w:w="869" w:type="pct"/>
          </w:tcPr>
          <w:p w:rsidR="00ED7358" w:rsidRPr="00E207EF" w:rsidRDefault="00ED7358" w:rsidP="00ED7358">
            <w:pPr>
              <w:jc w:val="center"/>
              <w:rPr>
                <w:bCs/>
                <w:sz w:val="28"/>
                <w:szCs w:val="28"/>
              </w:rPr>
            </w:pPr>
            <w:r w:rsidRPr="00E207EF">
              <w:rPr>
                <w:bCs/>
                <w:sz w:val="28"/>
                <w:szCs w:val="28"/>
              </w:rPr>
              <w:t>Получено в 2016 г.</w:t>
            </w:r>
          </w:p>
        </w:tc>
        <w:tc>
          <w:tcPr>
            <w:tcW w:w="819" w:type="pct"/>
          </w:tcPr>
          <w:p w:rsidR="00ED7358" w:rsidRPr="00E207EF" w:rsidRDefault="00ED7358" w:rsidP="00ED7358">
            <w:pPr>
              <w:jc w:val="center"/>
              <w:rPr>
                <w:bCs/>
                <w:sz w:val="28"/>
                <w:szCs w:val="28"/>
              </w:rPr>
            </w:pPr>
            <w:r w:rsidRPr="00E207EF">
              <w:rPr>
                <w:bCs/>
                <w:sz w:val="28"/>
                <w:szCs w:val="28"/>
              </w:rPr>
              <w:t>Оплачено в 2016 г.</w:t>
            </w:r>
          </w:p>
        </w:tc>
        <w:tc>
          <w:tcPr>
            <w:tcW w:w="1013" w:type="pct"/>
          </w:tcPr>
          <w:p w:rsidR="00ED7358" w:rsidRPr="00E207EF" w:rsidRDefault="00ED7358" w:rsidP="00ED7358">
            <w:pPr>
              <w:jc w:val="center"/>
              <w:rPr>
                <w:bCs/>
                <w:sz w:val="28"/>
                <w:szCs w:val="28"/>
              </w:rPr>
            </w:pPr>
            <w:r w:rsidRPr="00E207EF">
              <w:rPr>
                <w:bCs/>
                <w:sz w:val="28"/>
                <w:szCs w:val="28"/>
              </w:rPr>
              <w:t>Остаток на 01.01.2017 г.</w:t>
            </w:r>
          </w:p>
        </w:tc>
      </w:tr>
      <w:tr w:rsidR="00ED7358" w:rsidRPr="00E207EF" w:rsidTr="00ED7358">
        <w:tc>
          <w:tcPr>
            <w:tcW w:w="1147" w:type="pct"/>
          </w:tcPr>
          <w:p w:rsidR="00ED7358" w:rsidRPr="00E207EF" w:rsidRDefault="00ED7358" w:rsidP="00ED7358">
            <w:pPr>
              <w:rPr>
                <w:bCs/>
                <w:sz w:val="28"/>
                <w:szCs w:val="28"/>
              </w:rPr>
            </w:pPr>
            <w:r w:rsidRPr="00E207EF">
              <w:rPr>
                <w:bCs/>
                <w:sz w:val="28"/>
                <w:szCs w:val="28"/>
              </w:rPr>
              <w:t>Договор № 13 от 24.12.2014</w:t>
            </w:r>
          </w:p>
        </w:tc>
        <w:tc>
          <w:tcPr>
            <w:tcW w:w="1153" w:type="pct"/>
          </w:tcPr>
          <w:p w:rsidR="00ED7358" w:rsidRPr="00E207EF" w:rsidRDefault="00ED7358" w:rsidP="00ED7358">
            <w:pPr>
              <w:jc w:val="center"/>
              <w:rPr>
                <w:bCs/>
                <w:sz w:val="28"/>
                <w:szCs w:val="28"/>
              </w:rPr>
            </w:pPr>
            <w:r w:rsidRPr="00E207EF">
              <w:rPr>
                <w:bCs/>
                <w:sz w:val="28"/>
                <w:szCs w:val="28"/>
              </w:rPr>
              <w:t xml:space="preserve">15 000 </w:t>
            </w:r>
            <w:proofErr w:type="spellStart"/>
            <w:r w:rsidRPr="00E207EF">
              <w:rPr>
                <w:bCs/>
                <w:sz w:val="28"/>
                <w:szCs w:val="28"/>
              </w:rPr>
              <w:t>000</w:t>
            </w:r>
            <w:proofErr w:type="spellEnd"/>
          </w:p>
        </w:tc>
        <w:tc>
          <w:tcPr>
            <w:tcW w:w="869" w:type="pct"/>
          </w:tcPr>
          <w:p w:rsidR="00ED7358" w:rsidRPr="00E207EF" w:rsidRDefault="00ED7358" w:rsidP="00ED7358">
            <w:pPr>
              <w:jc w:val="center"/>
              <w:rPr>
                <w:bCs/>
                <w:sz w:val="28"/>
                <w:szCs w:val="28"/>
              </w:rPr>
            </w:pPr>
            <w:r w:rsidRPr="00E207EF">
              <w:rPr>
                <w:bCs/>
                <w:sz w:val="28"/>
                <w:szCs w:val="28"/>
              </w:rPr>
              <w:t>-</w:t>
            </w:r>
          </w:p>
          <w:p w:rsidR="00ED7358" w:rsidRPr="00E207EF" w:rsidRDefault="00ED7358" w:rsidP="00ED7358">
            <w:pPr>
              <w:jc w:val="center"/>
              <w:rPr>
                <w:bCs/>
                <w:sz w:val="28"/>
                <w:szCs w:val="28"/>
              </w:rPr>
            </w:pPr>
          </w:p>
        </w:tc>
        <w:tc>
          <w:tcPr>
            <w:tcW w:w="819" w:type="pct"/>
          </w:tcPr>
          <w:p w:rsidR="00ED7358" w:rsidRPr="00E207EF" w:rsidRDefault="00ED7358" w:rsidP="00ED7358">
            <w:pPr>
              <w:jc w:val="center"/>
              <w:rPr>
                <w:bCs/>
                <w:sz w:val="28"/>
                <w:szCs w:val="28"/>
              </w:rPr>
            </w:pPr>
            <w:r w:rsidRPr="00E207EF">
              <w:rPr>
                <w:bCs/>
                <w:sz w:val="28"/>
                <w:szCs w:val="28"/>
              </w:rPr>
              <w:t>15 000 000</w:t>
            </w:r>
          </w:p>
          <w:p w:rsidR="00ED7358" w:rsidRPr="00E207EF" w:rsidRDefault="00ED7358" w:rsidP="00ED7358">
            <w:pPr>
              <w:jc w:val="center"/>
              <w:rPr>
                <w:bCs/>
                <w:sz w:val="28"/>
                <w:szCs w:val="28"/>
              </w:rPr>
            </w:pPr>
          </w:p>
        </w:tc>
        <w:tc>
          <w:tcPr>
            <w:tcW w:w="1013" w:type="pct"/>
          </w:tcPr>
          <w:p w:rsidR="00ED7358" w:rsidRPr="00E207EF" w:rsidRDefault="00ED7358" w:rsidP="00ED7358">
            <w:pPr>
              <w:jc w:val="center"/>
              <w:rPr>
                <w:bCs/>
                <w:sz w:val="28"/>
                <w:szCs w:val="28"/>
              </w:rPr>
            </w:pPr>
            <w:r w:rsidRPr="00E207EF">
              <w:rPr>
                <w:bCs/>
                <w:sz w:val="28"/>
                <w:szCs w:val="28"/>
              </w:rPr>
              <w:t>-</w:t>
            </w:r>
          </w:p>
        </w:tc>
      </w:tr>
      <w:tr w:rsidR="00ED7358" w:rsidRPr="00E207EF" w:rsidTr="00ED7358">
        <w:tc>
          <w:tcPr>
            <w:tcW w:w="1147" w:type="pct"/>
          </w:tcPr>
          <w:p w:rsidR="00ED7358" w:rsidRPr="00E207EF" w:rsidRDefault="00ED7358" w:rsidP="00ED7358">
            <w:pPr>
              <w:rPr>
                <w:bCs/>
                <w:sz w:val="28"/>
                <w:szCs w:val="28"/>
              </w:rPr>
            </w:pPr>
            <w:r w:rsidRPr="00E207EF">
              <w:rPr>
                <w:bCs/>
                <w:sz w:val="28"/>
                <w:szCs w:val="28"/>
              </w:rPr>
              <w:t>Договор № 17 от 03.12.2015</w:t>
            </w:r>
          </w:p>
        </w:tc>
        <w:tc>
          <w:tcPr>
            <w:tcW w:w="1153" w:type="pct"/>
          </w:tcPr>
          <w:p w:rsidR="00ED7358" w:rsidRPr="00E207EF" w:rsidRDefault="00ED7358" w:rsidP="00ED7358">
            <w:pPr>
              <w:jc w:val="center"/>
              <w:rPr>
                <w:bCs/>
                <w:sz w:val="28"/>
                <w:szCs w:val="28"/>
              </w:rPr>
            </w:pPr>
            <w:r w:rsidRPr="00E207EF">
              <w:rPr>
                <w:bCs/>
                <w:sz w:val="28"/>
                <w:szCs w:val="28"/>
              </w:rPr>
              <w:t>8 500 000</w:t>
            </w:r>
          </w:p>
        </w:tc>
        <w:tc>
          <w:tcPr>
            <w:tcW w:w="869" w:type="pct"/>
          </w:tcPr>
          <w:p w:rsidR="00ED7358" w:rsidRPr="00E207EF" w:rsidRDefault="00ED7358" w:rsidP="00ED7358">
            <w:pPr>
              <w:jc w:val="center"/>
              <w:rPr>
                <w:bCs/>
                <w:sz w:val="28"/>
                <w:szCs w:val="28"/>
              </w:rPr>
            </w:pPr>
            <w:r w:rsidRPr="00E207EF">
              <w:rPr>
                <w:bCs/>
                <w:sz w:val="28"/>
                <w:szCs w:val="28"/>
              </w:rPr>
              <w:t>-</w:t>
            </w:r>
          </w:p>
        </w:tc>
        <w:tc>
          <w:tcPr>
            <w:tcW w:w="819" w:type="pct"/>
          </w:tcPr>
          <w:p w:rsidR="00ED7358" w:rsidRPr="00E207EF" w:rsidRDefault="00ED7358" w:rsidP="00ED7358">
            <w:pPr>
              <w:jc w:val="center"/>
              <w:rPr>
                <w:bCs/>
                <w:sz w:val="28"/>
                <w:szCs w:val="28"/>
              </w:rPr>
            </w:pPr>
            <w:r w:rsidRPr="00E207EF">
              <w:rPr>
                <w:bCs/>
                <w:sz w:val="28"/>
                <w:szCs w:val="28"/>
              </w:rPr>
              <w:t>-</w:t>
            </w:r>
          </w:p>
        </w:tc>
        <w:tc>
          <w:tcPr>
            <w:tcW w:w="1013" w:type="pct"/>
          </w:tcPr>
          <w:p w:rsidR="00ED7358" w:rsidRPr="00E207EF" w:rsidRDefault="00ED7358" w:rsidP="00ED7358">
            <w:pPr>
              <w:jc w:val="center"/>
              <w:rPr>
                <w:bCs/>
                <w:sz w:val="28"/>
                <w:szCs w:val="28"/>
              </w:rPr>
            </w:pPr>
            <w:r w:rsidRPr="00E207EF">
              <w:rPr>
                <w:bCs/>
                <w:sz w:val="28"/>
                <w:szCs w:val="28"/>
              </w:rPr>
              <w:t>8 500 000</w:t>
            </w:r>
          </w:p>
        </w:tc>
      </w:tr>
      <w:tr w:rsidR="00ED7358" w:rsidRPr="00E207EF" w:rsidTr="00ED7358">
        <w:tc>
          <w:tcPr>
            <w:tcW w:w="1147" w:type="pct"/>
          </w:tcPr>
          <w:p w:rsidR="00ED7358" w:rsidRPr="00E207EF" w:rsidRDefault="00ED7358" w:rsidP="00ED7358">
            <w:pPr>
              <w:rPr>
                <w:bCs/>
                <w:sz w:val="28"/>
                <w:szCs w:val="28"/>
              </w:rPr>
            </w:pPr>
            <w:r w:rsidRPr="00E207EF">
              <w:rPr>
                <w:bCs/>
                <w:sz w:val="28"/>
                <w:szCs w:val="28"/>
              </w:rPr>
              <w:t>Договор №5 от 27.07.2016</w:t>
            </w:r>
          </w:p>
        </w:tc>
        <w:tc>
          <w:tcPr>
            <w:tcW w:w="1153" w:type="pct"/>
          </w:tcPr>
          <w:p w:rsidR="00ED7358" w:rsidRPr="00E207EF" w:rsidRDefault="00ED7358" w:rsidP="00ED7358">
            <w:pPr>
              <w:jc w:val="center"/>
              <w:rPr>
                <w:bCs/>
                <w:sz w:val="28"/>
                <w:szCs w:val="28"/>
              </w:rPr>
            </w:pPr>
            <w:r w:rsidRPr="00E207EF">
              <w:rPr>
                <w:bCs/>
                <w:sz w:val="28"/>
                <w:szCs w:val="28"/>
              </w:rPr>
              <w:t>-</w:t>
            </w:r>
          </w:p>
        </w:tc>
        <w:tc>
          <w:tcPr>
            <w:tcW w:w="869" w:type="pct"/>
          </w:tcPr>
          <w:p w:rsidR="00ED7358" w:rsidRPr="00E207EF" w:rsidRDefault="00ED7358" w:rsidP="00ED7358">
            <w:pPr>
              <w:jc w:val="center"/>
              <w:rPr>
                <w:bCs/>
                <w:sz w:val="28"/>
                <w:szCs w:val="28"/>
              </w:rPr>
            </w:pPr>
            <w:r w:rsidRPr="00E207EF">
              <w:rPr>
                <w:bCs/>
                <w:sz w:val="28"/>
                <w:szCs w:val="28"/>
              </w:rPr>
              <w:t>12 000 000</w:t>
            </w:r>
          </w:p>
        </w:tc>
        <w:tc>
          <w:tcPr>
            <w:tcW w:w="819" w:type="pct"/>
          </w:tcPr>
          <w:p w:rsidR="00ED7358" w:rsidRPr="00E207EF" w:rsidRDefault="00ED7358" w:rsidP="00ED7358">
            <w:pPr>
              <w:jc w:val="center"/>
              <w:rPr>
                <w:bCs/>
                <w:sz w:val="28"/>
                <w:szCs w:val="28"/>
              </w:rPr>
            </w:pPr>
            <w:r w:rsidRPr="00E207EF">
              <w:rPr>
                <w:bCs/>
                <w:sz w:val="28"/>
                <w:szCs w:val="28"/>
              </w:rPr>
              <w:t>-</w:t>
            </w:r>
          </w:p>
        </w:tc>
        <w:tc>
          <w:tcPr>
            <w:tcW w:w="1013" w:type="pct"/>
            <w:tcBorders>
              <w:bottom w:val="single" w:sz="4" w:space="0" w:color="auto"/>
            </w:tcBorders>
          </w:tcPr>
          <w:p w:rsidR="00ED7358" w:rsidRPr="00E207EF" w:rsidRDefault="00ED7358" w:rsidP="00ED7358">
            <w:pPr>
              <w:jc w:val="center"/>
              <w:rPr>
                <w:bCs/>
                <w:sz w:val="28"/>
                <w:szCs w:val="28"/>
              </w:rPr>
            </w:pPr>
            <w:r w:rsidRPr="00E207EF">
              <w:rPr>
                <w:bCs/>
                <w:sz w:val="28"/>
                <w:szCs w:val="28"/>
              </w:rPr>
              <w:t>12 000 000</w:t>
            </w:r>
          </w:p>
        </w:tc>
      </w:tr>
      <w:tr w:rsidR="00ED7358" w:rsidRPr="00E207EF" w:rsidTr="00ED7358">
        <w:tc>
          <w:tcPr>
            <w:tcW w:w="1147" w:type="pct"/>
            <w:vAlign w:val="center"/>
          </w:tcPr>
          <w:p w:rsidR="00ED7358" w:rsidRPr="00E207EF" w:rsidRDefault="00ED7358" w:rsidP="00ED7358">
            <w:pPr>
              <w:jc w:val="center"/>
              <w:rPr>
                <w:bCs/>
                <w:sz w:val="28"/>
                <w:szCs w:val="28"/>
              </w:rPr>
            </w:pPr>
          </w:p>
          <w:p w:rsidR="00ED7358" w:rsidRPr="00E207EF" w:rsidRDefault="00ED7358" w:rsidP="00ED7358">
            <w:pPr>
              <w:jc w:val="center"/>
              <w:rPr>
                <w:bCs/>
                <w:sz w:val="28"/>
                <w:szCs w:val="28"/>
              </w:rPr>
            </w:pPr>
            <w:r w:rsidRPr="00E207EF">
              <w:rPr>
                <w:bCs/>
                <w:sz w:val="28"/>
                <w:szCs w:val="28"/>
              </w:rPr>
              <w:t>ИТОГО</w:t>
            </w:r>
          </w:p>
          <w:p w:rsidR="00ED7358" w:rsidRPr="00E207EF" w:rsidRDefault="00ED7358" w:rsidP="00ED7358">
            <w:pPr>
              <w:jc w:val="center"/>
              <w:rPr>
                <w:bCs/>
                <w:sz w:val="28"/>
                <w:szCs w:val="28"/>
              </w:rPr>
            </w:pPr>
          </w:p>
        </w:tc>
        <w:tc>
          <w:tcPr>
            <w:tcW w:w="1153" w:type="pct"/>
          </w:tcPr>
          <w:p w:rsidR="00ED7358" w:rsidRPr="00E207EF" w:rsidRDefault="00ED7358" w:rsidP="00ED7358">
            <w:pPr>
              <w:jc w:val="center"/>
              <w:rPr>
                <w:bCs/>
                <w:sz w:val="28"/>
                <w:szCs w:val="28"/>
              </w:rPr>
            </w:pPr>
          </w:p>
          <w:p w:rsidR="00ED7358" w:rsidRPr="00E207EF" w:rsidRDefault="00ED7358" w:rsidP="00ED7358">
            <w:pPr>
              <w:jc w:val="center"/>
              <w:rPr>
                <w:bCs/>
                <w:sz w:val="28"/>
                <w:szCs w:val="28"/>
              </w:rPr>
            </w:pPr>
            <w:r w:rsidRPr="00E207EF">
              <w:rPr>
                <w:bCs/>
                <w:sz w:val="28"/>
                <w:szCs w:val="28"/>
              </w:rPr>
              <w:t>23 500 000</w:t>
            </w:r>
          </w:p>
        </w:tc>
        <w:tc>
          <w:tcPr>
            <w:tcW w:w="869" w:type="pct"/>
          </w:tcPr>
          <w:p w:rsidR="00ED7358" w:rsidRPr="00E207EF" w:rsidRDefault="00ED7358" w:rsidP="00ED7358">
            <w:pPr>
              <w:jc w:val="center"/>
              <w:rPr>
                <w:bCs/>
                <w:sz w:val="28"/>
                <w:szCs w:val="28"/>
              </w:rPr>
            </w:pPr>
          </w:p>
          <w:p w:rsidR="00ED7358" w:rsidRPr="00E207EF" w:rsidRDefault="00ED7358" w:rsidP="00ED7358">
            <w:pPr>
              <w:jc w:val="center"/>
              <w:rPr>
                <w:bCs/>
                <w:sz w:val="28"/>
                <w:szCs w:val="28"/>
              </w:rPr>
            </w:pPr>
            <w:r w:rsidRPr="00E207EF">
              <w:rPr>
                <w:bCs/>
                <w:sz w:val="28"/>
                <w:szCs w:val="28"/>
              </w:rPr>
              <w:t xml:space="preserve">12 000 000 </w:t>
            </w:r>
          </w:p>
        </w:tc>
        <w:tc>
          <w:tcPr>
            <w:tcW w:w="819" w:type="pct"/>
          </w:tcPr>
          <w:p w:rsidR="00ED7358" w:rsidRPr="00E207EF" w:rsidRDefault="00ED7358" w:rsidP="00ED7358">
            <w:pPr>
              <w:jc w:val="center"/>
              <w:rPr>
                <w:bCs/>
                <w:sz w:val="28"/>
                <w:szCs w:val="28"/>
              </w:rPr>
            </w:pPr>
          </w:p>
          <w:p w:rsidR="00ED7358" w:rsidRPr="00E207EF" w:rsidRDefault="00ED7358" w:rsidP="00ED7358">
            <w:pPr>
              <w:jc w:val="center"/>
              <w:rPr>
                <w:bCs/>
                <w:sz w:val="28"/>
                <w:szCs w:val="28"/>
              </w:rPr>
            </w:pPr>
            <w:r w:rsidRPr="00E207EF">
              <w:rPr>
                <w:bCs/>
                <w:sz w:val="28"/>
                <w:szCs w:val="28"/>
              </w:rPr>
              <w:t>15000 000</w:t>
            </w:r>
          </w:p>
        </w:tc>
        <w:tc>
          <w:tcPr>
            <w:tcW w:w="1013" w:type="pct"/>
            <w:tcBorders>
              <w:bottom w:val="single" w:sz="4" w:space="0" w:color="auto"/>
            </w:tcBorders>
          </w:tcPr>
          <w:p w:rsidR="00ED7358" w:rsidRPr="00E207EF" w:rsidRDefault="00ED7358" w:rsidP="00ED7358">
            <w:pPr>
              <w:jc w:val="center"/>
              <w:rPr>
                <w:bCs/>
                <w:sz w:val="28"/>
                <w:szCs w:val="28"/>
              </w:rPr>
            </w:pPr>
          </w:p>
          <w:p w:rsidR="00ED7358" w:rsidRPr="00E207EF" w:rsidRDefault="00ED7358" w:rsidP="00ED7358">
            <w:pPr>
              <w:jc w:val="center"/>
              <w:rPr>
                <w:bCs/>
                <w:sz w:val="28"/>
                <w:szCs w:val="28"/>
              </w:rPr>
            </w:pPr>
            <w:r w:rsidRPr="00E207EF">
              <w:rPr>
                <w:bCs/>
                <w:sz w:val="28"/>
                <w:szCs w:val="28"/>
              </w:rPr>
              <w:t>20 500 000</w:t>
            </w:r>
          </w:p>
        </w:tc>
      </w:tr>
    </w:tbl>
    <w:p w:rsidR="00ED7358" w:rsidRPr="00E207EF" w:rsidRDefault="00ED7358" w:rsidP="00ED7358">
      <w:pPr>
        <w:ind w:firstLine="709"/>
        <w:jc w:val="both"/>
        <w:rPr>
          <w:b/>
          <w:sz w:val="28"/>
          <w:szCs w:val="28"/>
        </w:rPr>
      </w:pPr>
    </w:p>
    <w:p w:rsidR="00ED7358" w:rsidRPr="00E207EF" w:rsidRDefault="00ED7358" w:rsidP="00ED7358">
      <w:pPr>
        <w:jc w:val="center"/>
        <w:rPr>
          <w:b/>
          <w:bCs/>
          <w:sz w:val="28"/>
          <w:szCs w:val="28"/>
        </w:rPr>
      </w:pPr>
    </w:p>
    <w:p w:rsidR="00ED7358" w:rsidRPr="00E207EF" w:rsidRDefault="00ED7358" w:rsidP="00ED7358">
      <w:pPr>
        <w:jc w:val="center"/>
        <w:rPr>
          <w:b/>
          <w:bCs/>
          <w:sz w:val="28"/>
          <w:szCs w:val="28"/>
        </w:rPr>
      </w:pPr>
      <w:r w:rsidRPr="00E207EF">
        <w:rPr>
          <w:b/>
          <w:bCs/>
          <w:sz w:val="28"/>
          <w:szCs w:val="28"/>
        </w:rPr>
        <w:t>Отчет о получении и погашении кредитов, полученных от кредитных организаций, на 01.01.2017г.</w:t>
      </w:r>
    </w:p>
    <w:p w:rsidR="00ED7358" w:rsidRPr="00E207EF" w:rsidRDefault="00ED7358" w:rsidP="00ED7358">
      <w:pPr>
        <w:jc w:val="center"/>
        <w:rPr>
          <w:b/>
          <w:bCs/>
          <w:sz w:val="28"/>
          <w:szCs w:val="28"/>
        </w:rPr>
      </w:pPr>
    </w:p>
    <w:p w:rsidR="00ED7358" w:rsidRPr="00E207EF" w:rsidRDefault="00ED7358" w:rsidP="00ED7358">
      <w:pPr>
        <w:jc w:val="right"/>
        <w:rPr>
          <w:bCs/>
          <w:sz w:val="28"/>
          <w:szCs w:val="28"/>
        </w:rPr>
      </w:pPr>
      <w:r w:rsidRPr="00E207EF">
        <w:rPr>
          <w:bCs/>
          <w:sz w:val="28"/>
          <w:szCs w:val="28"/>
        </w:rPr>
        <w:t>руб.</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5"/>
        <w:gridCol w:w="1826"/>
        <w:gridCol w:w="1758"/>
        <w:gridCol w:w="1617"/>
        <w:gridCol w:w="2055"/>
      </w:tblGrid>
      <w:tr w:rsidR="00ED7358" w:rsidRPr="00E207EF" w:rsidTr="00ED7358">
        <w:tc>
          <w:tcPr>
            <w:tcW w:w="1533" w:type="pct"/>
          </w:tcPr>
          <w:p w:rsidR="00ED7358" w:rsidRPr="00E207EF" w:rsidRDefault="00ED7358" w:rsidP="00ED7358">
            <w:pPr>
              <w:rPr>
                <w:bCs/>
                <w:sz w:val="28"/>
                <w:szCs w:val="28"/>
              </w:rPr>
            </w:pPr>
            <w:r w:rsidRPr="00E207EF">
              <w:rPr>
                <w:bCs/>
                <w:sz w:val="28"/>
                <w:szCs w:val="28"/>
              </w:rPr>
              <w:t>Наименование</w:t>
            </w:r>
          </w:p>
        </w:tc>
        <w:tc>
          <w:tcPr>
            <w:tcW w:w="819" w:type="pct"/>
          </w:tcPr>
          <w:p w:rsidR="00ED7358" w:rsidRPr="00E207EF" w:rsidRDefault="00ED7358" w:rsidP="00ED7358">
            <w:pPr>
              <w:jc w:val="center"/>
              <w:rPr>
                <w:bCs/>
                <w:sz w:val="28"/>
                <w:szCs w:val="28"/>
              </w:rPr>
            </w:pPr>
            <w:r w:rsidRPr="00E207EF">
              <w:rPr>
                <w:bCs/>
                <w:sz w:val="28"/>
                <w:szCs w:val="28"/>
              </w:rPr>
              <w:t>Остаток на 01.01.</w:t>
            </w:r>
            <w:r w:rsidR="00540250" w:rsidRPr="00E207EF">
              <w:rPr>
                <w:bCs/>
                <w:sz w:val="28"/>
                <w:szCs w:val="28"/>
              </w:rPr>
              <w:t>20</w:t>
            </w:r>
            <w:r w:rsidRPr="00E207EF">
              <w:rPr>
                <w:bCs/>
                <w:sz w:val="28"/>
                <w:szCs w:val="28"/>
              </w:rPr>
              <w:t>16</w:t>
            </w:r>
            <w:r w:rsidR="00540250" w:rsidRPr="00E207EF">
              <w:rPr>
                <w:bCs/>
                <w:sz w:val="28"/>
                <w:szCs w:val="28"/>
              </w:rPr>
              <w:t xml:space="preserve"> </w:t>
            </w:r>
            <w:r w:rsidRPr="00E207EF">
              <w:rPr>
                <w:bCs/>
                <w:sz w:val="28"/>
                <w:szCs w:val="28"/>
              </w:rPr>
              <w:t>г.</w:t>
            </w:r>
          </w:p>
        </w:tc>
        <w:tc>
          <w:tcPr>
            <w:tcW w:w="858" w:type="pct"/>
          </w:tcPr>
          <w:p w:rsidR="00ED7358" w:rsidRPr="00E207EF" w:rsidRDefault="00ED7358" w:rsidP="00ED7358">
            <w:pPr>
              <w:jc w:val="center"/>
              <w:rPr>
                <w:bCs/>
                <w:sz w:val="28"/>
                <w:szCs w:val="28"/>
              </w:rPr>
            </w:pPr>
            <w:r w:rsidRPr="00E207EF">
              <w:rPr>
                <w:bCs/>
                <w:sz w:val="28"/>
                <w:szCs w:val="28"/>
              </w:rPr>
              <w:t>Получено в 2016</w:t>
            </w:r>
            <w:r w:rsidR="00E207EF" w:rsidRPr="00E207EF">
              <w:rPr>
                <w:bCs/>
                <w:sz w:val="28"/>
                <w:szCs w:val="28"/>
              </w:rPr>
              <w:t xml:space="preserve"> </w:t>
            </w:r>
            <w:r w:rsidRPr="00E207EF">
              <w:rPr>
                <w:bCs/>
                <w:sz w:val="28"/>
                <w:szCs w:val="28"/>
              </w:rPr>
              <w:t>г.</w:t>
            </w:r>
          </w:p>
        </w:tc>
        <w:tc>
          <w:tcPr>
            <w:tcW w:w="790" w:type="pct"/>
          </w:tcPr>
          <w:p w:rsidR="00ED7358" w:rsidRPr="00E207EF" w:rsidRDefault="00ED7358" w:rsidP="00ED7358">
            <w:pPr>
              <w:jc w:val="center"/>
              <w:rPr>
                <w:bCs/>
                <w:sz w:val="28"/>
                <w:szCs w:val="28"/>
              </w:rPr>
            </w:pPr>
            <w:r w:rsidRPr="00E207EF">
              <w:rPr>
                <w:bCs/>
                <w:sz w:val="28"/>
                <w:szCs w:val="28"/>
              </w:rPr>
              <w:t>Оплачено в 2016</w:t>
            </w:r>
            <w:r w:rsidR="00540250" w:rsidRPr="00E207EF">
              <w:rPr>
                <w:bCs/>
                <w:sz w:val="28"/>
                <w:szCs w:val="28"/>
              </w:rPr>
              <w:t xml:space="preserve"> </w:t>
            </w:r>
            <w:r w:rsidRPr="00E207EF">
              <w:rPr>
                <w:bCs/>
                <w:sz w:val="28"/>
                <w:szCs w:val="28"/>
              </w:rPr>
              <w:t>г.</w:t>
            </w:r>
          </w:p>
        </w:tc>
        <w:tc>
          <w:tcPr>
            <w:tcW w:w="1000" w:type="pct"/>
          </w:tcPr>
          <w:p w:rsidR="00ED7358" w:rsidRPr="00E207EF" w:rsidRDefault="00ED7358" w:rsidP="00ED7358">
            <w:pPr>
              <w:jc w:val="center"/>
              <w:rPr>
                <w:bCs/>
                <w:sz w:val="28"/>
                <w:szCs w:val="28"/>
              </w:rPr>
            </w:pPr>
            <w:r w:rsidRPr="00E207EF">
              <w:rPr>
                <w:bCs/>
                <w:sz w:val="28"/>
                <w:szCs w:val="28"/>
              </w:rPr>
              <w:t>Остаток на 01.01.2017</w:t>
            </w:r>
            <w:r w:rsidR="00540250" w:rsidRPr="00E207EF">
              <w:rPr>
                <w:bCs/>
                <w:sz w:val="28"/>
                <w:szCs w:val="28"/>
              </w:rPr>
              <w:t xml:space="preserve"> </w:t>
            </w:r>
            <w:r w:rsidRPr="00E207EF">
              <w:rPr>
                <w:bCs/>
                <w:sz w:val="28"/>
                <w:szCs w:val="28"/>
              </w:rPr>
              <w:t>г.</w:t>
            </w:r>
          </w:p>
        </w:tc>
      </w:tr>
      <w:tr w:rsidR="00ED7358" w:rsidRPr="00E207EF" w:rsidTr="00ED7358">
        <w:tc>
          <w:tcPr>
            <w:tcW w:w="1533" w:type="pct"/>
          </w:tcPr>
          <w:p w:rsidR="00ED7358" w:rsidRPr="00E207EF" w:rsidRDefault="00ED7358" w:rsidP="00ED7358">
            <w:pPr>
              <w:rPr>
                <w:bCs/>
                <w:sz w:val="28"/>
                <w:szCs w:val="28"/>
              </w:rPr>
            </w:pPr>
            <w:r w:rsidRPr="00E207EF">
              <w:rPr>
                <w:bCs/>
                <w:sz w:val="28"/>
                <w:szCs w:val="28"/>
              </w:rPr>
              <w:t>Муниципальный контракт №01850013/46111100 от 09.12.2013г.</w:t>
            </w:r>
          </w:p>
        </w:tc>
        <w:tc>
          <w:tcPr>
            <w:tcW w:w="819" w:type="pct"/>
          </w:tcPr>
          <w:p w:rsidR="00ED7358" w:rsidRPr="00E207EF" w:rsidRDefault="00ED7358" w:rsidP="00ED7358">
            <w:pPr>
              <w:jc w:val="center"/>
              <w:rPr>
                <w:bCs/>
                <w:sz w:val="28"/>
                <w:szCs w:val="28"/>
              </w:rPr>
            </w:pPr>
            <w:r w:rsidRPr="00E207EF">
              <w:rPr>
                <w:bCs/>
                <w:sz w:val="28"/>
                <w:szCs w:val="28"/>
              </w:rPr>
              <w:t>10 000 000,00</w:t>
            </w:r>
          </w:p>
        </w:tc>
        <w:tc>
          <w:tcPr>
            <w:tcW w:w="858" w:type="pct"/>
          </w:tcPr>
          <w:p w:rsidR="00ED7358" w:rsidRPr="00E207EF" w:rsidRDefault="00ED7358" w:rsidP="00ED7358">
            <w:pPr>
              <w:jc w:val="center"/>
              <w:rPr>
                <w:bCs/>
                <w:sz w:val="28"/>
                <w:szCs w:val="28"/>
              </w:rPr>
            </w:pPr>
            <w:r w:rsidRPr="00E207EF">
              <w:rPr>
                <w:bCs/>
                <w:sz w:val="28"/>
                <w:szCs w:val="28"/>
              </w:rPr>
              <w:t>-</w:t>
            </w:r>
          </w:p>
        </w:tc>
        <w:tc>
          <w:tcPr>
            <w:tcW w:w="790" w:type="pct"/>
          </w:tcPr>
          <w:p w:rsidR="00ED7358" w:rsidRPr="00E207EF" w:rsidRDefault="00ED7358" w:rsidP="00ED7358">
            <w:pPr>
              <w:jc w:val="center"/>
              <w:rPr>
                <w:bCs/>
                <w:sz w:val="28"/>
                <w:szCs w:val="28"/>
              </w:rPr>
            </w:pPr>
            <w:r w:rsidRPr="00E207EF">
              <w:rPr>
                <w:bCs/>
                <w:sz w:val="28"/>
                <w:szCs w:val="28"/>
              </w:rPr>
              <w:t>10 000 000</w:t>
            </w:r>
          </w:p>
        </w:tc>
        <w:tc>
          <w:tcPr>
            <w:tcW w:w="1000" w:type="pct"/>
          </w:tcPr>
          <w:p w:rsidR="00ED7358" w:rsidRPr="00E207EF" w:rsidRDefault="00ED7358" w:rsidP="00ED7358">
            <w:pPr>
              <w:jc w:val="center"/>
              <w:rPr>
                <w:bCs/>
                <w:sz w:val="28"/>
                <w:szCs w:val="28"/>
              </w:rPr>
            </w:pPr>
            <w:r w:rsidRPr="00E207EF">
              <w:rPr>
                <w:bCs/>
                <w:sz w:val="28"/>
                <w:szCs w:val="28"/>
              </w:rPr>
              <w:t>-</w:t>
            </w:r>
          </w:p>
        </w:tc>
      </w:tr>
      <w:tr w:rsidR="00ED7358" w:rsidRPr="00E207EF" w:rsidTr="00ED7358">
        <w:tc>
          <w:tcPr>
            <w:tcW w:w="1533" w:type="pct"/>
            <w:vAlign w:val="center"/>
          </w:tcPr>
          <w:p w:rsidR="00ED7358" w:rsidRPr="00E207EF" w:rsidRDefault="00ED7358" w:rsidP="00ED7358">
            <w:pPr>
              <w:jc w:val="center"/>
              <w:rPr>
                <w:bCs/>
                <w:sz w:val="28"/>
                <w:szCs w:val="28"/>
              </w:rPr>
            </w:pPr>
          </w:p>
          <w:p w:rsidR="00ED7358" w:rsidRPr="00E207EF" w:rsidRDefault="00ED7358" w:rsidP="00ED7358">
            <w:pPr>
              <w:jc w:val="center"/>
              <w:rPr>
                <w:bCs/>
                <w:sz w:val="28"/>
                <w:szCs w:val="28"/>
              </w:rPr>
            </w:pPr>
            <w:r w:rsidRPr="00E207EF">
              <w:rPr>
                <w:bCs/>
                <w:sz w:val="28"/>
                <w:szCs w:val="28"/>
              </w:rPr>
              <w:t>ИТОГО</w:t>
            </w:r>
          </w:p>
          <w:p w:rsidR="00ED7358" w:rsidRPr="00E207EF" w:rsidRDefault="00ED7358" w:rsidP="00ED7358">
            <w:pPr>
              <w:jc w:val="center"/>
              <w:rPr>
                <w:bCs/>
                <w:sz w:val="28"/>
                <w:szCs w:val="28"/>
              </w:rPr>
            </w:pPr>
          </w:p>
        </w:tc>
        <w:tc>
          <w:tcPr>
            <w:tcW w:w="819" w:type="pct"/>
          </w:tcPr>
          <w:p w:rsidR="00ED7358" w:rsidRPr="00E207EF" w:rsidRDefault="00ED7358" w:rsidP="00ED7358">
            <w:pPr>
              <w:jc w:val="center"/>
              <w:rPr>
                <w:bCs/>
                <w:sz w:val="28"/>
                <w:szCs w:val="28"/>
              </w:rPr>
            </w:pPr>
          </w:p>
          <w:p w:rsidR="00ED7358" w:rsidRPr="00E207EF" w:rsidRDefault="00ED7358" w:rsidP="00ED7358">
            <w:pPr>
              <w:jc w:val="center"/>
              <w:rPr>
                <w:bCs/>
                <w:sz w:val="28"/>
                <w:szCs w:val="28"/>
              </w:rPr>
            </w:pPr>
            <w:r w:rsidRPr="00E207EF">
              <w:rPr>
                <w:bCs/>
                <w:sz w:val="28"/>
                <w:szCs w:val="28"/>
              </w:rPr>
              <w:t>10 000 000,00</w:t>
            </w:r>
          </w:p>
        </w:tc>
        <w:tc>
          <w:tcPr>
            <w:tcW w:w="858" w:type="pct"/>
          </w:tcPr>
          <w:p w:rsidR="00ED7358" w:rsidRPr="00E207EF" w:rsidRDefault="00ED7358" w:rsidP="00ED7358">
            <w:pPr>
              <w:jc w:val="center"/>
              <w:rPr>
                <w:bCs/>
                <w:sz w:val="28"/>
                <w:szCs w:val="28"/>
              </w:rPr>
            </w:pPr>
          </w:p>
          <w:p w:rsidR="00ED7358" w:rsidRPr="00E207EF" w:rsidRDefault="00ED7358" w:rsidP="00ED7358">
            <w:pPr>
              <w:jc w:val="center"/>
              <w:rPr>
                <w:bCs/>
                <w:sz w:val="28"/>
                <w:szCs w:val="28"/>
              </w:rPr>
            </w:pPr>
            <w:r w:rsidRPr="00E207EF">
              <w:rPr>
                <w:bCs/>
                <w:sz w:val="28"/>
                <w:szCs w:val="28"/>
              </w:rPr>
              <w:t>-</w:t>
            </w:r>
          </w:p>
        </w:tc>
        <w:tc>
          <w:tcPr>
            <w:tcW w:w="790" w:type="pct"/>
          </w:tcPr>
          <w:p w:rsidR="00ED7358" w:rsidRPr="00E207EF" w:rsidRDefault="00ED7358" w:rsidP="00ED7358">
            <w:pPr>
              <w:jc w:val="center"/>
              <w:rPr>
                <w:bCs/>
                <w:sz w:val="28"/>
                <w:szCs w:val="28"/>
              </w:rPr>
            </w:pPr>
          </w:p>
          <w:p w:rsidR="00ED7358" w:rsidRPr="00E207EF" w:rsidRDefault="00ED7358" w:rsidP="00ED7358">
            <w:pPr>
              <w:jc w:val="center"/>
              <w:rPr>
                <w:bCs/>
                <w:sz w:val="28"/>
                <w:szCs w:val="28"/>
              </w:rPr>
            </w:pPr>
            <w:r w:rsidRPr="00E207EF">
              <w:rPr>
                <w:bCs/>
                <w:sz w:val="28"/>
                <w:szCs w:val="28"/>
              </w:rPr>
              <w:t>10 000 000</w:t>
            </w:r>
          </w:p>
        </w:tc>
        <w:tc>
          <w:tcPr>
            <w:tcW w:w="1000" w:type="pct"/>
          </w:tcPr>
          <w:p w:rsidR="00ED7358" w:rsidRPr="00E207EF" w:rsidRDefault="00ED7358" w:rsidP="00ED7358">
            <w:pPr>
              <w:jc w:val="center"/>
              <w:rPr>
                <w:bCs/>
                <w:sz w:val="28"/>
                <w:szCs w:val="28"/>
              </w:rPr>
            </w:pPr>
          </w:p>
          <w:p w:rsidR="00ED7358" w:rsidRPr="00E207EF" w:rsidRDefault="00ED7358" w:rsidP="00ED7358">
            <w:pPr>
              <w:jc w:val="center"/>
              <w:rPr>
                <w:bCs/>
                <w:sz w:val="28"/>
                <w:szCs w:val="28"/>
              </w:rPr>
            </w:pPr>
            <w:r w:rsidRPr="00E207EF">
              <w:rPr>
                <w:bCs/>
                <w:sz w:val="28"/>
                <w:szCs w:val="28"/>
              </w:rPr>
              <w:t>-</w:t>
            </w:r>
          </w:p>
        </w:tc>
      </w:tr>
    </w:tbl>
    <w:p w:rsidR="00ED7358" w:rsidRDefault="00ED7358" w:rsidP="00ED7358">
      <w:pPr>
        <w:ind w:firstLine="709"/>
        <w:jc w:val="both"/>
        <w:rPr>
          <w:b/>
          <w:sz w:val="28"/>
          <w:szCs w:val="28"/>
        </w:rPr>
      </w:pPr>
    </w:p>
    <w:p w:rsidR="00ED7358" w:rsidRDefault="00ED7358" w:rsidP="00ED7358">
      <w:pPr>
        <w:ind w:firstLine="708"/>
        <w:jc w:val="center"/>
        <w:rPr>
          <w:b/>
          <w:sz w:val="28"/>
          <w:szCs w:val="28"/>
        </w:rPr>
      </w:pPr>
      <w:r>
        <w:rPr>
          <w:b/>
          <w:sz w:val="28"/>
          <w:szCs w:val="28"/>
        </w:rPr>
        <w:br w:type="page"/>
      </w:r>
      <w:r>
        <w:rPr>
          <w:b/>
          <w:sz w:val="28"/>
          <w:szCs w:val="28"/>
        </w:rPr>
        <w:lastRenderedPageBreak/>
        <w:t>Пояснительная записка к отчету об исполнении бюджета МО "Лихославльский район" за 2016 года</w:t>
      </w:r>
    </w:p>
    <w:p w:rsidR="00ED7358" w:rsidRDefault="00ED7358" w:rsidP="00ED7358">
      <w:pPr>
        <w:ind w:firstLine="708"/>
        <w:jc w:val="center"/>
        <w:rPr>
          <w:b/>
          <w:sz w:val="28"/>
          <w:szCs w:val="28"/>
        </w:rPr>
      </w:pPr>
    </w:p>
    <w:p w:rsidR="00ED7358" w:rsidRPr="00DB3FB0" w:rsidRDefault="00ED7358" w:rsidP="00ED7358">
      <w:pPr>
        <w:ind w:firstLine="709"/>
        <w:jc w:val="both"/>
        <w:rPr>
          <w:sz w:val="28"/>
          <w:szCs w:val="28"/>
        </w:rPr>
      </w:pPr>
      <w:r w:rsidRPr="00DB3FB0">
        <w:rPr>
          <w:sz w:val="28"/>
          <w:szCs w:val="28"/>
        </w:rPr>
        <w:t xml:space="preserve">В соответствии с отчетом об исполнении бюджета МО «Лихославльский район» доходы за 2016 год составили </w:t>
      </w:r>
      <w:r w:rsidRPr="00DB3FB0">
        <w:rPr>
          <w:b/>
          <w:sz w:val="28"/>
          <w:szCs w:val="28"/>
        </w:rPr>
        <w:t>412 953,9 тыс. руб.</w:t>
      </w:r>
      <w:r w:rsidRPr="00DB3FB0">
        <w:rPr>
          <w:sz w:val="28"/>
          <w:szCs w:val="28"/>
        </w:rPr>
        <w:t xml:space="preserve"> или </w:t>
      </w:r>
      <w:r w:rsidRPr="00DB3FB0">
        <w:rPr>
          <w:b/>
          <w:sz w:val="28"/>
          <w:szCs w:val="28"/>
        </w:rPr>
        <w:t>93,2%</w:t>
      </w:r>
      <w:r w:rsidRPr="00DB3FB0">
        <w:rPr>
          <w:sz w:val="28"/>
          <w:szCs w:val="28"/>
        </w:rPr>
        <w:t xml:space="preserve"> к уточненному плану на год.</w:t>
      </w:r>
    </w:p>
    <w:p w:rsidR="00ED7358" w:rsidRPr="00DB3FB0" w:rsidRDefault="00ED7358" w:rsidP="00ED7358">
      <w:pPr>
        <w:ind w:firstLine="709"/>
        <w:jc w:val="both"/>
        <w:rPr>
          <w:sz w:val="28"/>
          <w:szCs w:val="28"/>
        </w:rPr>
      </w:pPr>
      <w:r w:rsidRPr="00DB3FB0">
        <w:rPr>
          <w:sz w:val="28"/>
          <w:szCs w:val="28"/>
        </w:rPr>
        <w:t xml:space="preserve">Доходы муниципального района по сравнению с доходами за 2015 год увеличились на </w:t>
      </w:r>
      <w:r w:rsidRPr="00DB3FB0">
        <w:rPr>
          <w:b/>
          <w:sz w:val="28"/>
          <w:szCs w:val="28"/>
        </w:rPr>
        <w:t xml:space="preserve"> 769,0 тыс. руб.</w:t>
      </w:r>
      <w:r w:rsidRPr="00DB3FB0">
        <w:rPr>
          <w:sz w:val="28"/>
          <w:szCs w:val="28"/>
        </w:rPr>
        <w:t xml:space="preserve"> При этом </w:t>
      </w:r>
      <w:r w:rsidRPr="00DB3FB0">
        <w:rPr>
          <w:b/>
          <w:sz w:val="28"/>
          <w:szCs w:val="28"/>
        </w:rPr>
        <w:t xml:space="preserve">налоговых доходов </w:t>
      </w:r>
      <w:r w:rsidRPr="00DB3FB0">
        <w:rPr>
          <w:sz w:val="28"/>
          <w:szCs w:val="28"/>
        </w:rPr>
        <w:t xml:space="preserve">получено </w:t>
      </w:r>
      <w:r w:rsidRPr="00DB3FB0">
        <w:rPr>
          <w:b/>
          <w:sz w:val="28"/>
          <w:szCs w:val="28"/>
        </w:rPr>
        <w:t>больше</w:t>
      </w:r>
      <w:r w:rsidRPr="00DB3FB0">
        <w:rPr>
          <w:sz w:val="28"/>
          <w:szCs w:val="28"/>
        </w:rPr>
        <w:t xml:space="preserve"> на </w:t>
      </w:r>
      <w:r w:rsidRPr="00DB3FB0">
        <w:rPr>
          <w:b/>
          <w:sz w:val="28"/>
          <w:szCs w:val="28"/>
        </w:rPr>
        <w:t>10 261,3 тыс. руб.</w:t>
      </w:r>
      <w:r w:rsidRPr="00DB3FB0">
        <w:rPr>
          <w:sz w:val="28"/>
          <w:szCs w:val="28"/>
        </w:rPr>
        <w:t xml:space="preserve">, </w:t>
      </w:r>
      <w:r w:rsidRPr="00DB3FB0">
        <w:rPr>
          <w:b/>
          <w:sz w:val="28"/>
          <w:szCs w:val="28"/>
        </w:rPr>
        <w:t>неналоговых доходов</w:t>
      </w:r>
      <w:r w:rsidRPr="00DB3FB0">
        <w:rPr>
          <w:sz w:val="28"/>
          <w:szCs w:val="28"/>
        </w:rPr>
        <w:t xml:space="preserve"> </w:t>
      </w:r>
      <w:r w:rsidRPr="00DB3FB0">
        <w:rPr>
          <w:b/>
          <w:sz w:val="28"/>
          <w:szCs w:val="28"/>
        </w:rPr>
        <w:t>меньше на 18 249,3 тыс. руб., безвозмездных поступлений</w:t>
      </w:r>
      <w:r w:rsidRPr="00DB3FB0">
        <w:rPr>
          <w:sz w:val="28"/>
          <w:szCs w:val="28"/>
        </w:rPr>
        <w:t xml:space="preserve"> получено </w:t>
      </w:r>
      <w:r w:rsidRPr="00DB3FB0">
        <w:rPr>
          <w:b/>
          <w:sz w:val="28"/>
          <w:szCs w:val="28"/>
        </w:rPr>
        <w:t xml:space="preserve">больше </w:t>
      </w:r>
      <w:r w:rsidRPr="00DB3FB0">
        <w:rPr>
          <w:sz w:val="28"/>
          <w:szCs w:val="28"/>
        </w:rPr>
        <w:t xml:space="preserve">на </w:t>
      </w:r>
      <w:r w:rsidRPr="00DB3FB0">
        <w:rPr>
          <w:b/>
          <w:sz w:val="28"/>
          <w:szCs w:val="28"/>
        </w:rPr>
        <w:t xml:space="preserve">8 757,0 тыс. руб. </w:t>
      </w:r>
    </w:p>
    <w:p w:rsidR="00ED7358" w:rsidRPr="00DB3FB0" w:rsidRDefault="00ED7358" w:rsidP="00ED7358">
      <w:pPr>
        <w:ind w:firstLine="709"/>
        <w:jc w:val="both"/>
        <w:rPr>
          <w:sz w:val="28"/>
          <w:szCs w:val="28"/>
        </w:rPr>
      </w:pPr>
      <w:r w:rsidRPr="00DB3FB0">
        <w:rPr>
          <w:sz w:val="28"/>
          <w:szCs w:val="28"/>
        </w:rPr>
        <w:t xml:space="preserve">В структуре доходов муниципального района по сравнению с аналогичным периодом 2015 года </w:t>
      </w:r>
      <w:r w:rsidRPr="00DB3FB0">
        <w:rPr>
          <w:b/>
          <w:sz w:val="28"/>
          <w:szCs w:val="28"/>
        </w:rPr>
        <w:t>увеличилась доля налоговых доходов</w:t>
      </w:r>
      <w:r w:rsidRPr="00DB3FB0">
        <w:rPr>
          <w:sz w:val="28"/>
          <w:szCs w:val="28"/>
        </w:rPr>
        <w:t xml:space="preserve"> с </w:t>
      </w:r>
      <w:r w:rsidRPr="00DB3FB0">
        <w:rPr>
          <w:b/>
          <w:sz w:val="28"/>
          <w:szCs w:val="28"/>
        </w:rPr>
        <w:t>30,7%</w:t>
      </w:r>
      <w:r w:rsidRPr="00DB3FB0">
        <w:rPr>
          <w:sz w:val="28"/>
          <w:szCs w:val="28"/>
        </w:rPr>
        <w:t xml:space="preserve"> до </w:t>
      </w:r>
      <w:r w:rsidRPr="00DB3FB0">
        <w:rPr>
          <w:b/>
          <w:sz w:val="28"/>
          <w:szCs w:val="28"/>
        </w:rPr>
        <w:t xml:space="preserve">33,2% </w:t>
      </w:r>
      <w:r w:rsidRPr="00DB3FB0">
        <w:rPr>
          <w:sz w:val="28"/>
          <w:szCs w:val="28"/>
        </w:rPr>
        <w:t>и</w:t>
      </w:r>
      <w:r w:rsidRPr="00DB3FB0">
        <w:rPr>
          <w:b/>
          <w:sz w:val="28"/>
          <w:szCs w:val="28"/>
        </w:rPr>
        <w:t xml:space="preserve"> безвозмездных поступлений </w:t>
      </w:r>
      <w:r w:rsidRPr="00DB3FB0">
        <w:rPr>
          <w:sz w:val="28"/>
          <w:szCs w:val="28"/>
        </w:rPr>
        <w:t xml:space="preserve">с </w:t>
      </w:r>
      <w:r w:rsidRPr="00DB3FB0">
        <w:rPr>
          <w:b/>
          <w:sz w:val="28"/>
          <w:szCs w:val="28"/>
        </w:rPr>
        <w:t>62,6%</w:t>
      </w:r>
      <w:r w:rsidRPr="00DB3FB0">
        <w:rPr>
          <w:sz w:val="28"/>
          <w:szCs w:val="28"/>
        </w:rPr>
        <w:t xml:space="preserve"> до </w:t>
      </w:r>
      <w:r w:rsidRPr="00DB3FB0">
        <w:rPr>
          <w:b/>
          <w:sz w:val="28"/>
          <w:szCs w:val="28"/>
        </w:rPr>
        <w:t>64,6%</w:t>
      </w:r>
      <w:r w:rsidRPr="00DB3FB0">
        <w:rPr>
          <w:sz w:val="28"/>
          <w:szCs w:val="28"/>
        </w:rPr>
        <w:t xml:space="preserve">. При этом </w:t>
      </w:r>
      <w:r w:rsidRPr="00DB3FB0">
        <w:rPr>
          <w:b/>
          <w:sz w:val="28"/>
          <w:szCs w:val="28"/>
        </w:rPr>
        <w:t>уменьшилась доля неналоговых доходов</w:t>
      </w:r>
      <w:r w:rsidRPr="00DB3FB0">
        <w:rPr>
          <w:sz w:val="28"/>
          <w:szCs w:val="28"/>
        </w:rPr>
        <w:t xml:space="preserve"> с </w:t>
      </w:r>
      <w:r w:rsidRPr="00DB3FB0">
        <w:rPr>
          <w:b/>
          <w:sz w:val="28"/>
          <w:szCs w:val="28"/>
        </w:rPr>
        <w:t>6,7%</w:t>
      </w:r>
      <w:r w:rsidRPr="00DB3FB0">
        <w:rPr>
          <w:sz w:val="28"/>
          <w:szCs w:val="28"/>
        </w:rPr>
        <w:t xml:space="preserve"> </w:t>
      </w:r>
      <w:proofErr w:type="gramStart"/>
      <w:r w:rsidRPr="00DB3FB0">
        <w:rPr>
          <w:sz w:val="28"/>
          <w:szCs w:val="28"/>
        </w:rPr>
        <w:t>до</w:t>
      </w:r>
      <w:proofErr w:type="gramEnd"/>
      <w:r w:rsidRPr="00DB3FB0">
        <w:rPr>
          <w:sz w:val="28"/>
          <w:szCs w:val="28"/>
        </w:rPr>
        <w:t xml:space="preserve"> </w:t>
      </w:r>
      <w:r w:rsidRPr="00DB3FB0">
        <w:rPr>
          <w:b/>
          <w:sz w:val="28"/>
          <w:szCs w:val="28"/>
        </w:rPr>
        <w:t>2,2%</w:t>
      </w:r>
      <w:r w:rsidRPr="00DB3FB0">
        <w:rPr>
          <w:sz w:val="28"/>
          <w:szCs w:val="28"/>
        </w:rPr>
        <w:t xml:space="preserve">. </w:t>
      </w:r>
    </w:p>
    <w:p w:rsidR="00ED7358" w:rsidRPr="00DB3FB0" w:rsidRDefault="00ED7358" w:rsidP="00ED7358">
      <w:pPr>
        <w:ind w:firstLine="709"/>
        <w:jc w:val="both"/>
        <w:rPr>
          <w:b/>
          <w:sz w:val="28"/>
          <w:szCs w:val="28"/>
          <w:u w:val="single"/>
        </w:rPr>
      </w:pPr>
      <w:r w:rsidRPr="00DB3FB0">
        <w:rPr>
          <w:b/>
          <w:sz w:val="28"/>
          <w:szCs w:val="28"/>
          <w:u w:val="single"/>
        </w:rPr>
        <w:t>«Налоговые и неналоговые доходы»</w:t>
      </w:r>
    </w:p>
    <w:p w:rsidR="00ED7358" w:rsidRPr="00DB3FB0" w:rsidRDefault="00ED7358" w:rsidP="00ED7358">
      <w:pPr>
        <w:ind w:firstLine="709"/>
        <w:jc w:val="both"/>
        <w:rPr>
          <w:sz w:val="28"/>
          <w:szCs w:val="28"/>
        </w:rPr>
      </w:pPr>
      <w:r w:rsidRPr="00DB3FB0">
        <w:rPr>
          <w:b/>
          <w:sz w:val="28"/>
          <w:szCs w:val="28"/>
        </w:rPr>
        <w:t>Налоговые и неналоговые</w:t>
      </w:r>
      <w:r w:rsidRPr="00DB3FB0">
        <w:rPr>
          <w:sz w:val="28"/>
          <w:szCs w:val="28"/>
        </w:rPr>
        <w:t xml:space="preserve"> доходы бюджета МО «Лихославльский район» за 2016 год составили </w:t>
      </w:r>
      <w:r w:rsidRPr="00DB3FB0">
        <w:rPr>
          <w:b/>
          <w:sz w:val="28"/>
          <w:szCs w:val="28"/>
        </w:rPr>
        <w:t>146 126,4 тыс. руб.,</w:t>
      </w:r>
      <w:r w:rsidRPr="00DB3FB0">
        <w:rPr>
          <w:sz w:val="28"/>
          <w:szCs w:val="28"/>
        </w:rPr>
        <w:t xml:space="preserve"> или </w:t>
      </w:r>
      <w:r w:rsidRPr="00DB3FB0">
        <w:rPr>
          <w:b/>
          <w:sz w:val="28"/>
          <w:szCs w:val="28"/>
        </w:rPr>
        <w:t>91,8%</w:t>
      </w:r>
      <w:r w:rsidRPr="00DB3FB0">
        <w:rPr>
          <w:sz w:val="28"/>
          <w:szCs w:val="28"/>
        </w:rPr>
        <w:t xml:space="preserve">  к уточненному плану на год. </w:t>
      </w:r>
    </w:p>
    <w:p w:rsidR="00ED7358" w:rsidRPr="00DB3FB0" w:rsidRDefault="00ED7358" w:rsidP="00ED7358">
      <w:pPr>
        <w:ind w:firstLine="709"/>
        <w:jc w:val="both"/>
        <w:rPr>
          <w:sz w:val="28"/>
          <w:szCs w:val="28"/>
        </w:rPr>
      </w:pPr>
      <w:r w:rsidRPr="00DB3FB0">
        <w:rPr>
          <w:b/>
          <w:sz w:val="28"/>
          <w:szCs w:val="28"/>
        </w:rPr>
        <w:t>Налоговых доходов</w:t>
      </w:r>
      <w:r w:rsidRPr="00DB3FB0">
        <w:rPr>
          <w:sz w:val="28"/>
          <w:szCs w:val="28"/>
        </w:rPr>
        <w:t xml:space="preserve"> в январе – декабре 2016 года поступило </w:t>
      </w:r>
      <w:r w:rsidRPr="00DB3FB0">
        <w:rPr>
          <w:b/>
          <w:sz w:val="28"/>
          <w:szCs w:val="28"/>
        </w:rPr>
        <w:t>136 948,8 тыс. руб</w:t>
      </w:r>
      <w:r w:rsidRPr="00DB3FB0">
        <w:rPr>
          <w:sz w:val="28"/>
          <w:szCs w:val="28"/>
        </w:rPr>
        <w:t xml:space="preserve">., или </w:t>
      </w:r>
      <w:r w:rsidRPr="00DB3FB0">
        <w:rPr>
          <w:b/>
          <w:sz w:val="28"/>
          <w:szCs w:val="28"/>
        </w:rPr>
        <w:t>101,1%</w:t>
      </w:r>
      <w:r w:rsidRPr="00DB3FB0">
        <w:rPr>
          <w:sz w:val="28"/>
          <w:szCs w:val="28"/>
        </w:rPr>
        <w:t xml:space="preserve"> к уточненному плану. </w:t>
      </w:r>
    </w:p>
    <w:p w:rsidR="00ED7358" w:rsidRPr="00DB3FB0" w:rsidRDefault="00ED7358" w:rsidP="00ED7358">
      <w:pPr>
        <w:ind w:firstLine="709"/>
        <w:jc w:val="both"/>
        <w:rPr>
          <w:sz w:val="28"/>
          <w:szCs w:val="28"/>
        </w:rPr>
      </w:pPr>
      <w:r w:rsidRPr="00DB3FB0">
        <w:rPr>
          <w:sz w:val="28"/>
          <w:szCs w:val="28"/>
        </w:rPr>
        <w:t xml:space="preserve">Следует отметить, что основными причинами увеличения поступлений налоговых доходов по сравнению с аналогичным периодом 2015 года является: </w:t>
      </w:r>
    </w:p>
    <w:p w:rsidR="00ED7358" w:rsidRPr="00DB3FB0" w:rsidRDefault="00ED7358" w:rsidP="00ED7358">
      <w:pPr>
        <w:ind w:firstLine="709"/>
        <w:jc w:val="both"/>
        <w:rPr>
          <w:sz w:val="28"/>
          <w:szCs w:val="28"/>
        </w:rPr>
      </w:pPr>
      <w:r w:rsidRPr="00DB3FB0">
        <w:rPr>
          <w:sz w:val="28"/>
          <w:szCs w:val="28"/>
        </w:rPr>
        <w:t>- увеличение норматива отчисления в бюджет муниципального района по налогу на доходы физических лиц с городских поселений с 60,34% до 65,08%, сельских поселений с 68,34% до 73,08%;</w:t>
      </w:r>
    </w:p>
    <w:p w:rsidR="00ED7358" w:rsidRPr="00DB3FB0" w:rsidRDefault="00ED7358" w:rsidP="00ED7358">
      <w:pPr>
        <w:ind w:firstLine="709"/>
        <w:jc w:val="both"/>
        <w:rPr>
          <w:sz w:val="28"/>
          <w:szCs w:val="28"/>
        </w:rPr>
      </w:pPr>
      <w:r w:rsidRPr="00DB3FB0">
        <w:rPr>
          <w:sz w:val="28"/>
          <w:szCs w:val="28"/>
        </w:rPr>
        <w:t>- увеличение ставок акцизов на автомобильный бензин и дизельное топливо свыше 24%.</w:t>
      </w:r>
    </w:p>
    <w:p w:rsidR="00ED7358" w:rsidRPr="00DB3FB0" w:rsidRDefault="00ED7358" w:rsidP="00ED7358">
      <w:pPr>
        <w:ind w:firstLine="709"/>
        <w:jc w:val="both"/>
        <w:rPr>
          <w:sz w:val="28"/>
          <w:szCs w:val="28"/>
        </w:rPr>
      </w:pPr>
      <w:r w:rsidRPr="00DB3FB0">
        <w:rPr>
          <w:sz w:val="28"/>
          <w:szCs w:val="28"/>
        </w:rPr>
        <w:t>Выполнение годовых плановых показателей 100% и выше в группе налоговых доходов сложилось по следующим доходным источникам:</w:t>
      </w:r>
    </w:p>
    <w:p w:rsidR="00ED7358" w:rsidRPr="00DB3FB0" w:rsidRDefault="00ED7358" w:rsidP="00ED7358">
      <w:pPr>
        <w:ind w:firstLine="709"/>
        <w:jc w:val="both"/>
        <w:rPr>
          <w:sz w:val="28"/>
          <w:szCs w:val="28"/>
        </w:rPr>
      </w:pPr>
      <w:r w:rsidRPr="00DB3FB0">
        <w:rPr>
          <w:sz w:val="28"/>
          <w:szCs w:val="28"/>
        </w:rPr>
        <w:t>- налогу на доходы физических лиц с доходов, источниками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r w:rsidRPr="00DB3FB0">
        <w:rPr>
          <w:b/>
          <w:sz w:val="28"/>
          <w:szCs w:val="28"/>
        </w:rPr>
        <w:t xml:space="preserve"> </w:t>
      </w:r>
      <w:r w:rsidRPr="00DB3FB0">
        <w:rPr>
          <w:sz w:val="28"/>
          <w:szCs w:val="28"/>
        </w:rPr>
        <w:t xml:space="preserve"> - 102,2%;</w:t>
      </w:r>
    </w:p>
    <w:p w:rsidR="00ED7358" w:rsidRPr="00DB3FB0" w:rsidRDefault="00ED7358" w:rsidP="00ED7358">
      <w:pPr>
        <w:ind w:firstLine="709"/>
        <w:jc w:val="both"/>
        <w:rPr>
          <w:sz w:val="28"/>
          <w:szCs w:val="28"/>
        </w:rPr>
      </w:pPr>
      <w:r w:rsidRPr="00DB3FB0">
        <w:rPr>
          <w:sz w:val="28"/>
          <w:szCs w:val="28"/>
        </w:rPr>
        <w:t>- налогу на доходы физических лиц с доходов, полученных физическими лицами в соответствии со статьей 228 Налогового Кодекса Российской Федерации – 108,2%;</w:t>
      </w:r>
    </w:p>
    <w:p w:rsidR="00ED7358" w:rsidRPr="00DB3FB0" w:rsidRDefault="00ED7358" w:rsidP="00ED7358">
      <w:pPr>
        <w:ind w:firstLine="709"/>
        <w:jc w:val="both"/>
        <w:rPr>
          <w:sz w:val="28"/>
          <w:szCs w:val="28"/>
        </w:rPr>
      </w:pPr>
      <w:r w:rsidRPr="00DB3FB0">
        <w:rPr>
          <w:sz w:val="28"/>
          <w:szCs w:val="28"/>
        </w:rPr>
        <w:t>- налогу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 – 103,0%;</w:t>
      </w:r>
    </w:p>
    <w:p w:rsidR="00ED7358" w:rsidRPr="00DB3FB0" w:rsidRDefault="00ED7358" w:rsidP="00ED7358">
      <w:pPr>
        <w:ind w:firstLine="709"/>
        <w:jc w:val="both"/>
        <w:rPr>
          <w:sz w:val="28"/>
          <w:szCs w:val="28"/>
        </w:rPr>
      </w:pPr>
      <w:r w:rsidRPr="00DB3FB0">
        <w:rPr>
          <w:sz w:val="28"/>
          <w:szCs w:val="28"/>
        </w:rPr>
        <w:t>-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124,3%;</w:t>
      </w:r>
    </w:p>
    <w:p w:rsidR="00ED7358" w:rsidRPr="00DB3FB0" w:rsidRDefault="00ED7358" w:rsidP="00ED7358">
      <w:pPr>
        <w:ind w:firstLine="709"/>
        <w:jc w:val="both"/>
        <w:rPr>
          <w:sz w:val="28"/>
          <w:szCs w:val="28"/>
        </w:rPr>
      </w:pPr>
      <w:r w:rsidRPr="00DB3FB0">
        <w:rPr>
          <w:sz w:val="28"/>
          <w:szCs w:val="28"/>
        </w:rPr>
        <w:lastRenderedPageBreak/>
        <w:t>-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125,0%;</w:t>
      </w:r>
    </w:p>
    <w:p w:rsidR="00ED7358" w:rsidRPr="00DB3FB0" w:rsidRDefault="00ED7358" w:rsidP="00ED7358">
      <w:pPr>
        <w:ind w:firstLine="709"/>
        <w:jc w:val="both"/>
        <w:rPr>
          <w:sz w:val="28"/>
          <w:szCs w:val="28"/>
        </w:rPr>
      </w:pPr>
      <w:r w:rsidRPr="00DB3FB0">
        <w:rPr>
          <w:sz w:val="28"/>
          <w:szCs w:val="28"/>
        </w:rPr>
        <w:t>-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117,2%;</w:t>
      </w:r>
    </w:p>
    <w:p w:rsidR="00ED7358" w:rsidRPr="00DB3FB0" w:rsidRDefault="00ED7358" w:rsidP="00ED7358">
      <w:pPr>
        <w:ind w:firstLine="709"/>
        <w:jc w:val="both"/>
        <w:rPr>
          <w:sz w:val="28"/>
          <w:szCs w:val="28"/>
        </w:rPr>
      </w:pPr>
      <w:r w:rsidRPr="00DB3FB0">
        <w:rPr>
          <w:sz w:val="28"/>
          <w:szCs w:val="28"/>
        </w:rPr>
        <w:t>- налогу, взимаемому в связи с применением патентной системы налогообложения – 114,6%;</w:t>
      </w:r>
    </w:p>
    <w:p w:rsidR="00ED7358" w:rsidRPr="00DB3FB0" w:rsidRDefault="00ED7358" w:rsidP="00ED7358">
      <w:pPr>
        <w:ind w:firstLine="709"/>
        <w:jc w:val="both"/>
        <w:rPr>
          <w:sz w:val="28"/>
          <w:szCs w:val="28"/>
        </w:rPr>
      </w:pPr>
      <w:r w:rsidRPr="00DB3FB0">
        <w:rPr>
          <w:sz w:val="28"/>
          <w:szCs w:val="28"/>
        </w:rPr>
        <w:t xml:space="preserve">- государственной пошлине за выдачу разрешения на установку рекламной конструкции – 100%.  </w:t>
      </w:r>
    </w:p>
    <w:p w:rsidR="00ED7358" w:rsidRPr="00DB3FB0" w:rsidRDefault="00ED7358" w:rsidP="00ED7358">
      <w:pPr>
        <w:ind w:firstLine="709"/>
        <w:jc w:val="both"/>
        <w:rPr>
          <w:sz w:val="28"/>
          <w:szCs w:val="28"/>
        </w:rPr>
      </w:pPr>
      <w:r w:rsidRPr="00DB3FB0">
        <w:rPr>
          <w:sz w:val="28"/>
          <w:szCs w:val="28"/>
        </w:rPr>
        <w:t xml:space="preserve">Не исполнены плановые назначения </w:t>
      </w:r>
      <w:proofErr w:type="gramStart"/>
      <w:r w:rsidRPr="00DB3FB0">
        <w:rPr>
          <w:sz w:val="28"/>
          <w:szCs w:val="28"/>
        </w:rPr>
        <w:t>по</w:t>
      </w:r>
      <w:proofErr w:type="gramEnd"/>
      <w:r w:rsidRPr="00DB3FB0">
        <w:rPr>
          <w:sz w:val="28"/>
          <w:szCs w:val="28"/>
        </w:rPr>
        <w:t>:</w:t>
      </w:r>
    </w:p>
    <w:p w:rsidR="00ED7358" w:rsidRPr="00DB3FB0" w:rsidRDefault="00ED7358" w:rsidP="00ED7358">
      <w:pPr>
        <w:ind w:firstLine="709"/>
        <w:jc w:val="both"/>
        <w:rPr>
          <w:sz w:val="28"/>
          <w:szCs w:val="28"/>
        </w:rPr>
      </w:pPr>
      <w:r w:rsidRPr="00DB3FB0">
        <w:rPr>
          <w:sz w:val="28"/>
          <w:szCs w:val="28"/>
        </w:rPr>
        <w:t>- налогу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 на 0,8% или 7,2 тыс. руб.;</w:t>
      </w:r>
    </w:p>
    <w:p w:rsidR="00ED7358" w:rsidRPr="00DB3FB0" w:rsidRDefault="00ED7358" w:rsidP="00ED7358">
      <w:pPr>
        <w:ind w:firstLine="709"/>
        <w:jc w:val="both"/>
        <w:rPr>
          <w:sz w:val="28"/>
          <w:szCs w:val="28"/>
        </w:rPr>
      </w:pPr>
      <w:r w:rsidRPr="00DB3FB0">
        <w:rPr>
          <w:sz w:val="28"/>
          <w:szCs w:val="28"/>
        </w:rPr>
        <w:t>- единому налогу на вмененный доход для отдельных видов деятельности –  на 14,9% или 1 544,4 тыс. руб.;</w:t>
      </w:r>
    </w:p>
    <w:p w:rsidR="00ED7358" w:rsidRPr="00DB3FB0" w:rsidRDefault="00ED7358" w:rsidP="00ED7358">
      <w:pPr>
        <w:ind w:firstLine="709"/>
        <w:jc w:val="both"/>
        <w:rPr>
          <w:sz w:val="28"/>
          <w:szCs w:val="28"/>
        </w:rPr>
      </w:pPr>
      <w:r w:rsidRPr="00DB3FB0">
        <w:rPr>
          <w:sz w:val="28"/>
          <w:szCs w:val="28"/>
        </w:rPr>
        <w:t>- единому сельскохозяйственному налогу – на 27,8% или 4,1 тыс. руб.;</w:t>
      </w:r>
    </w:p>
    <w:p w:rsidR="00ED7358" w:rsidRPr="00DB3FB0" w:rsidRDefault="00ED7358" w:rsidP="00ED7358">
      <w:pPr>
        <w:ind w:firstLine="709"/>
        <w:jc w:val="both"/>
        <w:rPr>
          <w:sz w:val="28"/>
          <w:szCs w:val="28"/>
        </w:rPr>
      </w:pPr>
      <w:r w:rsidRPr="00DB3FB0">
        <w:rPr>
          <w:sz w:val="28"/>
          <w:szCs w:val="28"/>
        </w:rPr>
        <w:t>- государственной пошлине по делам, рассматриваемым в судах общей юрисдикции, мировыми судьями (за исключением Верховного Суда Российской Федерации) – на 21,0% или 483,2 тыс. рублей.</w:t>
      </w:r>
    </w:p>
    <w:p w:rsidR="00ED7358" w:rsidRPr="00DB3FB0" w:rsidRDefault="00ED7358" w:rsidP="00ED7358">
      <w:pPr>
        <w:ind w:firstLine="709"/>
        <w:jc w:val="both"/>
        <w:rPr>
          <w:sz w:val="28"/>
          <w:szCs w:val="28"/>
        </w:rPr>
      </w:pPr>
      <w:r w:rsidRPr="00DB3FB0">
        <w:rPr>
          <w:sz w:val="28"/>
          <w:szCs w:val="28"/>
        </w:rPr>
        <w:t>Согласно данным налогового органа задолженность по налогам на 01.01.2016г. в бюджет муниципального района составляет 6 118 тыс. руб.,  в том числе по налогу на доходы физических лиц – 5 283 тыс. руб., по единому налогу на вмененный доход – 817 тыс. руб., по единому сельскохозяйственному налогу – 18 тыс. рублей. Администрацией района совместно с администрациями городских и сельских поселений, а также представителями налоговых органов, в целях увеличения налоговых доходов и сокращения задолженности по налоговым платежам в 2016 году проведено 5 заседаний межведомственной комиссии по укреплению налоговой дисциплины в Лихославльском районе. В результате погашена задолженность по налогам на сумму 427 тыс. руб., в том числе по налогу на доходы физических лиц – 101 тыс. руб., по единому налогу на вмененный доход – 264 тыс. рублей. Задолженность на 01.01.2017 года по налогам составила 8 050 тыс. руб., в том числе НДФЛ – 7 111 тыс. руб., ЕНВД – 920 тыс. руб., единый сель</w:t>
      </w:r>
      <w:r>
        <w:rPr>
          <w:sz w:val="28"/>
          <w:szCs w:val="28"/>
        </w:rPr>
        <w:t>с</w:t>
      </w:r>
      <w:r w:rsidRPr="00DB3FB0">
        <w:rPr>
          <w:sz w:val="28"/>
          <w:szCs w:val="28"/>
        </w:rPr>
        <w:t>кохозяйственный налог – 19 тыс. руб.</w:t>
      </w:r>
    </w:p>
    <w:p w:rsidR="00ED7358" w:rsidRPr="00DB3FB0" w:rsidRDefault="00ED7358" w:rsidP="00ED7358">
      <w:pPr>
        <w:ind w:firstLine="709"/>
        <w:jc w:val="both"/>
        <w:rPr>
          <w:sz w:val="28"/>
          <w:szCs w:val="28"/>
        </w:rPr>
      </w:pPr>
      <w:r w:rsidRPr="00DB3FB0">
        <w:rPr>
          <w:b/>
          <w:sz w:val="28"/>
          <w:szCs w:val="28"/>
        </w:rPr>
        <w:t>Неналоговых доходов</w:t>
      </w:r>
      <w:r w:rsidRPr="00DB3FB0">
        <w:rPr>
          <w:sz w:val="28"/>
          <w:szCs w:val="28"/>
        </w:rPr>
        <w:t xml:space="preserve"> в январе – декабре 2016 года поступило </w:t>
      </w:r>
      <w:r w:rsidRPr="00DB3FB0">
        <w:rPr>
          <w:b/>
          <w:sz w:val="28"/>
          <w:szCs w:val="28"/>
        </w:rPr>
        <w:t>9 177,6 тыс. руб</w:t>
      </w:r>
      <w:r w:rsidRPr="00DB3FB0">
        <w:rPr>
          <w:sz w:val="28"/>
          <w:szCs w:val="28"/>
        </w:rPr>
        <w:t xml:space="preserve">., или </w:t>
      </w:r>
      <w:r w:rsidRPr="00DB3FB0">
        <w:rPr>
          <w:b/>
          <w:sz w:val="28"/>
          <w:szCs w:val="28"/>
        </w:rPr>
        <w:t>38,8%</w:t>
      </w:r>
      <w:r w:rsidRPr="00DB3FB0">
        <w:rPr>
          <w:sz w:val="28"/>
          <w:szCs w:val="28"/>
        </w:rPr>
        <w:t xml:space="preserve"> к уточненному плану. </w:t>
      </w:r>
    </w:p>
    <w:p w:rsidR="00ED7358" w:rsidRDefault="00ED7358" w:rsidP="00ED7358">
      <w:pPr>
        <w:ind w:firstLine="709"/>
        <w:jc w:val="both"/>
        <w:rPr>
          <w:sz w:val="28"/>
          <w:szCs w:val="28"/>
        </w:rPr>
      </w:pPr>
      <w:proofErr w:type="gramStart"/>
      <w:r w:rsidRPr="00DB3FB0">
        <w:rPr>
          <w:sz w:val="28"/>
          <w:szCs w:val="28"/>
        </w:rPr>
        <w:t xml:space="preserve">В структуре неналоговых доходов 66,3% удельного веса занимают доходы, получаемые от использования имущества, находящегося в государственной и муниципальной собственности (6 087,3 тыс. руб.), 8,5% - платежи при пользовании </w:t>
      </w:r>
      <w:r w:rsidRPr="00DB3FB0">
        <w:rPr>
          <w:sz w:val="28"/>
          <w:szCs w:val="28"/>
        </w:rPr>
        <w:lastRenderedPageBreak/>
        <w:t>природными ресурсами (781,4 тыс. руб.), 0,6% - доходы от оказания платных услуг (работ) и компенсации затрат государства (50,6 тыс. руб.), 11,9% - доходы от продажи материальных и нематериальных активов (1 088,9 тыс. руб.), 12,4% - штрафы</w:t>
      </w:r>
      <w:proofErr w:type="gramEnd"/>
      <w:r w:rsidRPr="00DB3FB0">
        <w:rPr>
          <w:sz w:val="28"/>
          <w:szCs w:val="28"/>
        </w:rPr>
        <w:t>, санкции, возмещение ущерба (1144,1 тыс. руб.) и 0,3% - прочие неналоговые доходы (25,3 тыс. руб.)</w:t>
      </w:r>
      <w:r>
        <w:rPr>
          <w:sz w:val="28"/>
          <w:szCs w:val="28"/>
        </w:rPr>
        <w:t>.</w:t>
      </w:r>
    </w:p>
    <w:p w:rsidR="00ED7358" w:rsidRDefault="00ED7358" w:rsidP="00ED7358">
      <w:pPr>
        <w:ind w:firstLine="709"/>
        <w:jc w:val="both"/>
        <w:rPr>
          <w:sz w:val="28"/>
          <w:szCs w:val="28"/>
        </w:rPr>
      </w:pPr>
    </w:p>
    <w:p w:rsidR="00ED7358" w:rsidRPr="00DB3FB0" w:rsidRDefault="00ED7358" w:rsidP="00ED7358">
      <w:pPr>
        <w:jc w:val="center"/>
        <w:rPr>
          <w:b/>
          <w:bCs/>
          <w:sz w:val="28"/>
          <w:szCs w:val="28"/>
        </w:rPr>
      </w:pPr>
      <w:r w:rsidRPr="00DB3FB0">
        <w:rPr>
          <w:b/>
          <w:bCs/>
          <w:sz w:val="28"/>
          <w:szCs w:val="28"/>
        </w:rPr>
        <w:t>Сведения об исполнении бюджета МО «Лихославльский район» в разрезе групп, подгрупп бюджетной классификации, по которым исполнение составило менее 95 процентов от утвержденных годовых назначений</w:t>
      </w:r>
    </w:p>
    <w:p w:rsidR="00ED7358" w:rsidRPr="00DB3FB0" w:rsidRDefault="00ED7358" w:rsidP="00ED7358">
      <w:pPr>
        <w:jc w:val="right"/>
      </w:pPr>
      <w:r w:rsidRPr="00DB3FB0">
        <w:rPr>
          <w:bCs/>
        </w:rP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91"/>
        <w:gridCol w:w="1707"/>
        <w:gridCol w:w="1576"/>
        <w:gridCol w:w="1649"/>
        <w:gridCol w:w="2498"/>
      </w:tblGrid>
      <w:tr w:rsidR="00ED7358" w:rsidRPr="00DB3FB0" w:rsidTr="00ED7358">
        <w:trPr>
          <w:trHeight w:val="971"/>
        </w:trPr>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ind w:left="-534" w:firstLine="534"/>
              <w:jc w:val="center"/>
              <w:rPr>
                <w:b/>
                <w:bCs/>
              </w:rPr>
            </w:pPr>
            <w:r w:rsidRPr="00DB3FB0">
              <w:rPr>
                <w:b/>
                <w:bCs/>
              </w:rPr>
              <w:t>Наименование</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rPr>
                <w:b/>
                <w:bCs/>
              </w:rPr>
            </w:pPr>
            <w:r w:rsidRPr="00DB3FB0">
              <w:rPr>
                <w:b/>
                <w:bCs/>
              </w:rPr>
              <w:t>Утверждено на 2016 год</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rPr>
                <w:b/>
                <w:bCs/>
              </w:rPr>
            </w:pPr>
            <w:r w:rsidRPr="00DB3FB0">
              <w:rPr>
                <w:b/>
                <w:bCs/>
              </w:rPr>
              <w:t>Исполнено на 01.01.2017</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rPr>
                <w:b/>
                <w:bCs/>
              </w:rPr>
            </w:pPr>
            <w:r w:rsidRPr="00DB3FB0">
              <w:rPr>
                <w:b/>
                <w:bCs/>
              </w:rPr>
              <w:t xml:space="preserve">% исполнения </w:t>
            </w:r>
          </w:p>
        </w:tc>
        <w:tc>
          <w:tcPr>
            <w:tcW w:w="1187" w:type="pct"/>
            <w:tcBorders>
              <w:top w:val="single" w:sz="4" w:space="0" w:color="auto"/>
              <w:left w:val="single" w:sz="4" w:space="0" w:color="auto"/>
              <w:bottom w:val="single" w:sz="4" w:space="0" w:color="auto"/>
              <w:right w:val="single" w:sz="4" w:space="0" w:color="auto"/>
            </w:tcBorders>
            <w:shd w:val="clear" w:color="auto" w:fill="auto"/>
          </w:tcPr>
          <w:p w:rsidR="00ED7358" w:rsidRPr="00DB3FB0" w:rsidRDefault="00ED7358" w:rsidP="00ED7358">
            <w:pPr>
              <w:jc w:val="center"/>
              <w:rPr>
                <w:b/>
                <w:bCs/>
              </w:rPr>
            </w:pPr>
          </w:p>
          <w:p w:rsidR="00ED7358" w:rsidRPr="00DB3FB0" w:rsidRDefault="00ED7358" w:rsidP="00ED7358">
            <w:pPr>
              <w:jc w:val="center"/>
              <w:rPr>
                <w:b/>
                <w:bCs/>
              </w:rPr>
            </w:pPr>
          </w:p>
          <w:p w:rsidR="00ED7358" w:rsidRPr="00DB3FB0" w:rsidRDefault="00ED7358" w:rsidP="00ED7358">
            <w:pPr>
              <w:jc w:val="center"/>
              <w:rPr>
                <w:b/>
                <w:bCs/>
              </w:rPr>
            </w:pPr>
            <w:r w:rsidRPr="00DB3FB0">
              <w:rPr>
                <w:b/>
                <w:bCs/>
              </w:rPr>
              <w:t xml:space="preserve">Причины </w:t>
            </w:r>
          </w:p>
        </w:tc>
      </w:tr>
      <w:tr w:rsidR="00ED7358" w:rsidRPr="00DB3FB0" w:rsidTr="00ED7358">
        <w:trPr>
          <w:trHeight w:val="255"/>
        </w:trPr>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-396,2</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-192,2</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48,5</w:t>
            </w:r>
          </w:p>
        </w:tc>
        <w:tc>
          <w:tcPr>
            <w:tcW w:w="1187"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Произведен возврат в сумме, меньше ожидаемой.</w:t>
            </w:r>
          </w:p>
        </w:tc>
      </w:tr>
      <w:tr w:rsidR="00ED7358" w:rsidRPr="00DB3FB0" w:rsidTr="00ED7358">
        <w:trPr>
          <w:trHeight w:val="255"/>
        </w:trPr>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Единый налог на вмененный доход для отдельных видов деятельности</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10346,6</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8802,7</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85,1</w:t>
            </w:r>
          </w:p>
        </w:tc>
        <w:tc>
          <w:tcPr>
            <w:tcW w:w="1187"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В прогнозе учтено большее количество налогоплательщиков, которые могли бы подать декларации об уплате налога. Количество налогоплательщиков снизилось, в связи с переходом на другие системы налогообложения и в результате прекращения предпринимательской деятельности.</w:t>
            </w:r>
          </w:p>
        </w:tc>
      </w:tr>
      <w:tr w:rsidR="00ED7358" w:rsidRPr="00DB3FB0" w:rsidTr="00ED7358">
        <w:trPr>
          <w:trHeight w:val="255"/>
        </w:trPr>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Единый сельскохозяйственный налог</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17,5</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13,4</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76,6</w:t>
            </w:r>
          </w:p>
        </w:tc>
        <w:tc>
          <w:tcPr>
            <w:tcW w:w="1187"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В связи с имеющейся задолженностью по платежам и сокращением налоговой базы.</w:t>
            </w:r>
          </w:p>
        </w:tc>
      </w:tr>
      <w:tr w:rsidR="00ED7358" w:rsidRPr="00DB3FB0" w:rsidTr="00ED7358">
        <w:trPr>
          <w:trHeight w:val="255"/>
        </w:trPr>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Государственная пошлина по делам, рассматриваемым в судах общей юрисдикции, мировыми судьями</w:t>
            </w:r>
          </w:p>
          <w:p w:rsidR="00ED7358" w:rsidRPr="00DB3FB0" w:rsidRDefault="00ED7358" w:rsidP="00ED7358"/>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lastRenderedPageBreak/>
              <w:t>2298,6</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1815,3</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79,0</w:t>
            </w:r>
          </w:p>
        </w:tc>
        <w:tc>
          <w:tcPr>
            <w:tcW w:w="1187"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В связи с уменьшением количества граждан обратившихся с исками в суд.</w:t>
            </w:r>
          </w:p>
        </w:tc>
      </w:tr>
      <w:tr w:rsidR="00ED7358" w:rsidRPr="00DB3FB0" w:rsidTr="00ED7358">
        <w:trPr>
          <w:trHeight w:val="255"/>
        </w:trPr>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lastRenderedPageBreak/>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p>
          <w:p w:rsidR="00ED7358" w:rsidRPr="00DB3FB0" w:rsidRDefault="00ED7358" w:rsidP="00ED7358">
            <w:pPr>
              <w:jc w:val="center"/>
            </w:pPr>
          </w:p>
          <w:p w:rsidR="00ED7358" w:rsidRPr="00DB3FB0" w:rsidRDefault="00ED7358" w:rsidP="00ED7358">
            <w:pPr>
              <w:jc w:val="center"/>
            </w:pPr>
          </w:p>
          <w:p w:rsidR="00ED7358" w:rsidRPr="00DB3FB0" w:rsidRDefault="00ED7358" w:rsidP="00ED7358">
            <w:pPr>
              <w:jc w:val="center"/>
            </w:pPr>
            <w:r w:rsidRPr="00DB3FB0">
              <w:t>1 050,0</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p>
          <w:p w:rsidR="00ED7358" w:rsidRPr="00DB3FB0" w:rsidRDefault="00ED7358" w:rsidP="00ED7358">
            <w:pPr>
              <w:jc w:val="center"/>
            </w:pPr>
          </w:p>
          <w:p w:rsidR="00ED7358" w:rsidRPr="00DB3FB0" w:rsidRDefault="00ED7358" w:rsidP="00ED7358">
            <w:pPr>
              <w:jc w:val="center"/>
            </w:pPr>
          </w:p>
          <w:p w:rsidR="00ED7358" w:rsidRPr="00DB3FB0" w:rsidRDefault="00ED7358" w:rsidP="00ED7358">
            <w:pPr>
              <w:jc w:val="center"/>
            </w:pPr>
            <w:r w:rsidRPr="00DB3FB0">
              <w:t xml:space="preserve"> 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p>
          <w:p w:rsidR="00ED7358" w:rsidRPr="00DB3FB0" w:rsidRDefault="00ED7358" w:rsidP="00ED7358">
            <w:pPr>
              <w:jc w:val="center"/>
            </w:pPr>
          </w:p>
          <w:p w:rsidR="00ED7358" w:rsidRPr="00DB3FB0" w:rsidRDefault="00ED7358" w:rsidP="00ED7358">
            <w:pPr>
              <w:jc w:val="center"/>
            </w:pPr>
          </w:p>
          <w:p w:rsidR="00ED7358" w:rsidRPr="00DB3FB0" w:rsidRDefault="00ED7358" w:rsidP="00ED7358">
            <w:pPr>
              <w:jc w:val="center"/>
            </w:pPr>
            <w:r w:rsidRPr="00DB3FB0">
              <w:t>0,0</w:t>
            </w:r>
          </w:p>
        </w:tc>
        <w:tc>
          <w:tcPr>
            <w:tcW w:w="1187"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rPr>
                <w:color w:val="000000"/>
              </w:rPr>
            </w:pPr>
          </w:p>
          <w:p w:rsidR="00ED7358" w:rsidRPr="00DB3FB0" w:rsidRDefault="00ED7358" w:rsidP="00ED7358">
            <w:pPr>
              <w:jc w:val="center"/>
            </w:pPr>
            <w:r w:rsidRPr="00DB3FB0">
              <w:t>Из-за отсутствия потенциальных покупателей не проведены аукционы по продаже имущества по 6 объектам, включенным в план приватизации муниципального имущества.</w:t>
            </w:r>
          </w:p>
        </w:tc>
      </w:tr>
      <w:tr w:rsidR="00ED7358" w:rsidRPr="00DB3FB0" w:rsidTr="00ED7358">
        <w:trPr>
          <w:trHeight w:val="255"/>
        </w:trPr>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4143,9</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576,1</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13,9</w:t>
            </w:r>
          </w:p>
        </w:tc>
        <w:tc>
          <w:tcPr>
            <w:tcW w:w="1187"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Продажа земельных участков состоялась в сумме меньше ожидаемой.</w:t>
            </w:r>
          </w:p>
        </w:tc>
      </w:tr>
      <w:tr w:rsidR="00ED7358" w:rsidRPr="00DB3FB0" w:rsidTr="00ED7358">
        <w:trPr>
          <w:trHeight w:val="255"/>
        </w:trPr>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 xml:space="preserve">Доходы от продажи земельных участков, государственная собственность на которые не разграничена и которые расположены в границах городских поселений </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2429,5</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259,2</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10,7</w:t>
            </w:r>
          </w:p>
        </w:tc>
        <w:tc>
          <w:tcPr>
            <w:tcW w:w="1187"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Продажа земельных участков состоялась в сумме меньше ожидаемой.</w:t>
            </w:r>
          </w:p>
        </w:tc>
      </w:tr>
      <w:tr w:rsidR="00ED7358" w:rsidRPr="00DB3FB0" w:rsidTr="00ED7358">
        <w:trPr>
          <w:trHeight w:val="255"/>
        </w:trPr>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7974,9</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0,0</w:t>
            </w:r>
          </w:p>
        </w:tc>
        <w:tc>
          <w:tcPr>
            <w:tcW w:w="1187"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Из-за отсутствия потенциальных покупателей не проведены аукционы по продаже земельных участков.</w:t>
            </w:r>
          </w:p>
        </w:tc>
      </w:tr>
      <w:tr w:rsidR="00ED7358" w:rsidRPr="00DB3FB0" w:rsidTr="00ED7358">
        <w:trPr>
          <w:trHeight w:val="255"/>
        </w:trPr>
        <w:tc>
          <w:tcPr>
            <w:tcW w:w="1438"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 xml:space="preserve">Денежные взыскания (штрафы) за нарушения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w:t>
            </w:r>
            <w:r w:rsidRPr="00DB3FB0">
              <w:lastRenderedPageBreak/>
              <w:t>правонарушениях»</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lastRenderedPageBreak/>
              <w:t>4,0</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0,0</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0,0</w:t>
            </w:r>
          </w:p>
        </w:tc>
        <w:tc>
          <w:tcPr>
            <w:tcW w:w="1187"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В связи с уменьшением количества выявленных правонарушений.</w:t>
            </w:r>
          </w:p>
        </w:tc>
      </w:tr>
    </w:tbl>
    <w:p w:rsidR="00ED7358" w:rsidRPr="00DB3FB0" w:rsidRDefault="00ED7358" w:rsidP="00ED7358">
      <w:pPr>
        <w:jc w:val="both"/>
        <w:rPr>
          <w:b/>
          <w:u w:val="single"/>
        </w:rPr>
      </w:pPr>
    </w:p>
    <w:p w:rsidR="00ED7358" w:rsidRPr="00DB3FB0" w:rsidRDefault="00ED7358" w:rsidP="00ED7358">
      <w:pPr>
        <w:jc w:val="both"/>
        <w:rPr>
          <w:b/>
          <w:sz w:val="28"/>
          <w:szCs w:val="28"/>
          <w:u w:val="single"/>
        </w:rPr>
      </w:pPr>
    </w:p>
    <w:p w:rsidR="00ED7358" w:rsidRPr="00DB3FB0" w:rsidRDefault="00ED7358" w:rsidP="00ED7358">
      <w:pPr>
        <w:ind w:firstLine="709"/>
        <w:jc w:val="both"/>
        <w:rPr>
          <w:b/>
          <w:sz w:val="28"/>
          <w:szCs w:val="28"/>
          <w:u w:val="single"/>
        </w:rPr>
      </w:pPr>
      <w:r w:rsidRPr="00DB3FB0">
        <w:rPr>
          <w:b/>
          <w:sz w:val="28"/>
          <w:szCs w:val="28"/>
          <w:u w:val="single"/>
        </w:rPr>
        <w:t>«Безвозмездные поступления»</w:t>
      </w:r>
    </w:p>
    <w:p w:rsidR="00ED7358" w:rsidRPr="00DB3FB0" w:rsidRDefault="00ED7358" w:rsidP="00ED7358">
      <w:pPr>
        <w:ind w:firstLine="709"/>
        <w:jc w:val="both"/>
        <w:rPr>
          <w:sz w:val="28"/>
          <w:szCs w:val="28"/>
        </w:rPr>
      </w:pPr>
      <w:r w:rsidRPr="00DB3FB0">
        <w:rPr>
          <w:b/>
          <w:sz w:val="28"/>
          <w:szCs w:val="28"/>
        </w:rPr>
        <w:t>Безвозмездные поступления</w:t>
      </w:r>
      <w:r w:rsidRPr="00DB3FB0">
        <w:rPr>
          <w:sz w:val="28"/>
          <w:szCs w:val="28"/>
        </w:rPr>
        <w:t xml:space="preserve"> в бюджет МО «Лихославльский район» в 2016 году поступили в объеме </w:t>
      </w:r>
      <w:r w:rsidRPr="00DB3FB0">
        <w:rPr>
          <w:b/>
          <w:sz w:val="28"/>
          <w:szCs w:val="28"/>
        </w:rPr>
        <w:t>266 827,5 тыс. руб</w:t>
      </w:r>
      <w:r w:rsidRPr="00DB3FB0">
        <w:rPr>
          <w:sz w:val="28"/>
          <w:szCs w:val="28"/>
        </w:rPr>
        <w:t xml:space="preserve">., или  </w:t>
      </w:r>
      <w:r w:rsidRPr="00DB3FB0">
        <w:rPr>
          <w:b/>
          <w:sz w:val="28"/>
          <w:szCs w:val="28"/>
        </w:rPr>
        <w:t>94%</w:t>
      </w:r>
      <w:r w:rsidRPr="00DB3FB0">
        <w:rPr>
          <w:sz w:val="28"/>
          <w:szCs w:val="28"/>
        </w:rPr>
        <w:t xml:space="preserve"> от уточненного годового плана.</w:t>
      </w:r>
    </w:p>
    <w:p w:rsidR="00ED7358" w:rsidRPr="00DB3FB0" w:rsidRDefault="00ED7358" w:rsidP="00ED7358">
      <w:pPr>
        <w:ind w:firstLine="709"/>
        <w:jc w:val="both"/>
        <w:rPr>
          <w:sz w:val="28"/>
          <w:szCs w:val="28"/>
        </w:rPr>
      </w:pPr>
      <w:r w:rsidRPr="00DB3FB0">
        <w:rPr>
          <w:sz w:val="28"/>
          <w:szCs w:val="28"/>
        </w:rPr>
        <w:t xml:space="preserve">В структуре безвозмездных поступлений наибольший удельный вес - </w:t>
      </w:r>
      <w:r w:rsidRPr="00DB3FB0">
        <w:rPr>
          <w:b/>
          <w:sz w:val="28"/>
          <w:szCs w:val="28"/>
        </w:rPr>
        <w:t>73,7%</w:t>
      </w:r>
      <w:r w:rsidRPr="00DB3FB0">
        <w:rPr>
          <w:sz w:val="28"/>
          <w:szCs w:val="28"/>
        </w:rPr>
        <w:t xml:space="preserve"> составляют </w:t>
      </w:r>
      <w:r w:rsidRPr="00DB3FB0">
        <w:rPr>
          <w:b/>
          <w:sz w:val="28"/>
          <w:szCs w:val="28"/>
        </w:rPr>
        <w:t xml:space="preserve">субвенции </w:t>
      </w:r>
      <w:r w:rsidRPr="00DB3FB0">
        <w:rPr>
          <w:sz w:val="28"/>
          <w:szCs w:val="28"/>
        </w:rPr>
        <w:t xml:space="preserve">(196 581,1 тыс. руб.) и </w:t>
      </w:r>
      <w:r w:rsidRPr="00DB3FB0">
        <w:rPr>
          <w:b/>
          <w:sz w:val="28"/>
          <w:szCs w:val="28"/>
        </w:rPr>
        <w:t>дотации – 17,6%</w:t>
      </w:r>
      <w:r w:rsidRPr="00DB3FB0">
        <w:rPr>
          <w:sz w:val="28"/>
          <w:szCs w:val="28"/>
        </w:rPr>
        <w:t xml:space="preserve"> (46 956,9 тыс. руб.). По другим безвозмездным поступлениям удельный вес следующий:</w:t>
      </w:r>
    </w:p>
    <w:p w:rsidR="00ED7358" w:rsidRPr="00DB3FB0" w:rsidRDefault="00ED7358" w:rsidP="00ED7358">
      <w:pPr>
        <w:ind w:firstLine="709"/>
        <w:jc w:val="both"/>
        <w:rPr>
          <w:sz w:val="28"/>
          <w:szCs w:val="28"/>
        </w:rPr>
      </w:pPr>
      <w:r w:rsidRPr="00DB3FB0">
        <w:rPr>
          <w:sz w:val="28"/>
          <w:szCs w:val="28"/>
        </w:rPr>
        <w:t>- 3,5% - субсидии (9 216,9 тыс. руб.)</w:t>
      </w:r>
    </w:p>
    <w:p w:rsidR="00ED7358" w:rsidRPr="00DB3FB0" w:rsidRDefault="00ED7358" w:rsidP="00ED7358">
      <w:pPr>
        <w:ind w:firstLine="709"/>
        <w:jc w:val="both"/>
        <w:rPr>
          <w:sz w:val="28"/>
          <w:szCs w:val="28"/>
        </w:rPr>
      </w:pPr>
      <w:r w:rsidRPr="00DB3FB0">
        <w:rPr>
          <w:sz w:val="28"/>
          <w:szCs w:val="28"/>
        </w:rPr>
        <w:t>- 6,8% - иные межбюджетные трансферты (18 072,3 тыс. руб.)</w:t>
      </w:r>
    </w:p>
    <w:p w:rsidR="00ED7358" w:rsidRPr="00DB3FB0" w:rsidRDefault="00ED7358" w:rsidP="00ED7358">
      <w:pPr>
        <w:ind w:firstLine="709"/>
        <w:jc w:val="both"/>
        <w:rPr>
          <w:sz w:val="28"/>
          <w:szCs w:val="28"/>
        </w:rPr>
      </w:pPr>
      <w:r w:rsidRPr="00DB3FB0">
        <w:rPr>
          <w:sz w:val="28"/>
          <w:szCs w:val="28"/>
        </w:rPr>
        <w:t>Выполнение годовых плановых показателей 100% и выше в группе безвозмездные поступления сложилось по следующим доходным источникам:</w:t>
      </w:r>
    </w:p>
    <w:p w:rsidR="00ED7358" w:rsidRPr="00DB3FB0" w:rsidRDefault="00ED7358" w:rsidP="00ED7358">
      <w:pPr>
        <w:ind w:firstLine="709"/>
        <w:jc w:val="both"/>
        <w:rPr>
          <w:sz w:val="28"/>
          <w:szCs w:val="28"/>
        </w:rPr>
      </w:pPr>
      <w:r w:rsidRPr="00DB3FB0">
        <w:rPr>
          <w:sz w:val="28"/>
          <w:szCs w:val="28"/>
        </w:rPr>
        <w:t>- дотации бюджетам муниципальных районов на поддержку мер по обеспечению сбалансированности бюджетов – 100%;</w:t>
      </w:r>
    </w:p>
    <w:p w:rsidR="00ED7358" w:rsidRPr="00DB3FB0" w:rsidRDefault="00ED7358" w:rsidP="00ED7358">
      <w:pPr>
        <w:ind w:firstLine="709"/>
        <w:jc w:val="both"/>
        <w:rPr>
          <w:sz w:val="28"/>
          <w:szCs w:val="28"/>
        </w:rPr>
      </w:pPr>
      <w:r w:rsidRPr="00DB3FB0">
        <w:rPr>
          <w:sz w:val="28"/>
          <w:szCs w:val="28"/>
        </w:rPr>
        <w:t>- субсидии бюджетам муниципальных районов на обеспечение жильем молодых семей за счет средств областного бюджета – 100%;</w:t>
      </w:r>
    </w:p>
    <w:p w:rsidR="00ED7358" w:rsidRPr="00DB3FB0" w:rsidRDefault="00ED7358" w:rsidP="00ED7358">
      <w:pPr>
        <w:ind w:firstLine="709"/>
        <w:jc w:val="both"/>
        <w:rPr>
          <w:sz w:val="28"/>
          <w:szCs w:val="28"/>
        </w:rPr>
      </w:pPr>
      <w:r w:rsidRPr="00DB3FB0">
        <w:rPr>
          <w:sz w:val="28"/>
          <w:szCs w:val="28"/>
        </w:rPr>
        <w:t>- субсидии бюджетам муниципальных районов на реализацию мероприятий подпрограммы «Обеспечение жильем молодых семей» в рамках федеральной целевой программы «Жилище» на 2015-2020 годы за счет средств федерального бюджета – 100%;</w:t>
      </w:r>
    </w:p>
    <w:p w:rsidR="00ED7358" w:rsidRPr="00DB3FB0" w:rsidRDefault="00ED7358" w:rsidP="00ED7358">
      <w:pPr>
        <w:ind w:firstLine="709"/>
        <w:jc w:val="both"/>
        <w:rPr>
          <w:sz w:val="28"/>
          <w:szCs w:val="28"/>
        </w:rPr>
      </w:pPr>
      <w:r w:rsidRPr="00DB3FB0">
        <w:rPr>
          <w:sz w:val="28"/>
          <w:szCs w:val="28"/>
        </w:rPr>
        <w:t>- 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 – 100%;</w:t>
      </w:r>
    </w:p>
    <w:p w:rsidR="00ED7358" w:rsidRPr="00DB3FB0" w:rsidRDefault="00ED7358" w:rsidP="00ED7358">
      <w:pPr>
        <w:ind w:firstLine="709"/>
        <w:jc w:val="both"/>
        <w:rPr>
          <w:sz w:val="28"/>
          <w:szCs w:val="28"/>
        </w:rPr>
      </w:pPr>
      <w:r w:rsidRPr="00DB3FB0">
        <w:rPr>
          <w:sz w:val="28"/>
          <w:szCs w:val="28"/>
        </w:rPr>
        <w:t>- субвенции бюджетам муниципальных районов на государственную регистрацию актов гражданского состояния – 100%;</w:t>
      </w:r>
    </w:p>
    <w:p w:rsidR="00ED7358" w:rsidRPr="00DB3FB0" w:rsidRDefault="00ED7358" w:rsidP="00ED7358">
      <w:pPr>
        <w:ind w:firstLine="709"/>
        <w:jc w:val="both"/>
        <w:rPr>
          <w:sz w:val="28"/>
          <w:szCs w:val="28"/>
        </w:rPr>
      </w:pPr>
      <w:r w:rsidRPr="00DB3FB0">
        <w:rPr>
          <w:sz w:val="28"/>
          <w:szCs w:val="28"/>
        </w:rPr>
        <w:t>- 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 – 100%;</w:t>
      </w:r>
    </w:p>
    <w:p w:rsidR="00ED7358" w:rsidRPr="00DB3FB0" w:rsidRDefault="00ED7358" w:rsidP="00ED7358">
      <w:pPr>
        <w:ind w:firstLine="709"/>
        <w:jc w:val="both"/>
        <w:rPr>
          <w:sz w:val="28"/>
          <w:szCs w:val="28"/>
        </w:rPr>
      </w:pPr>
      <w:r w:rsidRPr="00DB3FB0">
        <w:rPr>
          <w:sz w:val="28"/>
          <w:szCs w:val="28"/>
        </w:rPr>
        <w:t>- 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общеобразовательные программы дошкольного образования – 100%;</w:t>
      </w:r>
    </w:p>
    <w:p w:rsidR="00ED7358" w:rsidRPr="00DB3FB0" w:rsidRDefault="00ED7358" w:rsidP="00ED7358">
      <w:pPr>
        <w:ind w:firstLine="709"/>
        <w:jc w:val="both"/>
        <w:rPr>
          <w:sz w:val="28"/>
          <w:szCs w:val="28"/>
        </w:rPr>
      </w:pPr>
      <w:r w:rsidRPr="00DB3FB0">
        <w:rPr>
          <w:sz w:val="28"/>
          <w:szCs w:val="28"/>
        </w:rPr>
        <w:t>- 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 100%;</w:t>
      </w:r>
    </w:p>
    <w:p w:rsidR="00ED7358" w:rsidRPr="00DB3FB0" w:rsidRDefault="00ED7358" w:rsidP="00ED7358">
      <w:pPr>
        <w:ind w:firstLine="709"/>
        <w:jc w:val="both"/>
        <w:rPr>
          <w:sz w:val="28"/>
          <w:szCs w:val="28"/>
        </w:rPr>
      </w:pPr>
      <w:r w:rsidRPr="00DB3FB0">
        <w:rPr>
          <w:sz w:val="28"/>
          <w:szCs w:val="28"/>
        </w:rPr>
        <w:t>- прочие субвенции бюджетам муниципальных районов – 100%;</w:t>
      </w:r>
    </w:p>
    <w:p w:rsidR="00ED7358" w:rsidRPr="00DB3FB0" w:rsidRDefault="00ED7358" w:rsidP="00ED7358">
      <w:pPr>
        <w:ind w:firstLine="709"/>
        <w:jc w:val="both"/>
        <w:rPr>
          <w:sz w:val="28"/>
          <w:szCs w:val="28"/>
        </w:rPr>
      </w:pPr>
      <w:r w:rsidRPr="00DB3FB0">
        <w:rPr>
          <w:sz w:val="28"/>
          <w:szCs w:val="28"/>
        </w:rPr>
        <w:t>- межбюджетные трансферты, передаваемые бюджетам муниципальных районов на комплектование книжных фондов библиотек муниципальных образований – 100%;</w:t>
      </w:r>
    </w:p>
    <w:p w:rsidR="00ED7358" w:rsidRPr="00DB3FB0" w:rsidRDefault="00ED7358" w:rsidP="00ED7358">
      <w:pPr>
        <w:ind w:firstLine="709"/>
        <w:jc w:val="both"/>
        <w:rPr>
          <w:sz w:val="28"/>
          <w:szCs w:val="28"/>
        </w:rPr>
      </w:pPr>
      <w:r w:rsidRPr="00DB3FB0">
        <w:rPr>
          <w:sz w:val="28"/>
          <w:szCs w:val="28"/>
        </w:rPr>
        <w:t xml:space="preserve">- межбюджетные трансферты, передаваемые бюджетам муниципальных районов на подключение общедоступных библиотек Российской Федерации к сети </w:t>
      </w:r>
      <w:r w:rsidRPr="00DB3FB0">
        <w:rPr>
          <w:sz w:val="28"/>
          <w:szCs w:val="28"/>
        </w:rPr>
        <w:lastRenderedPageBreak/>
        <w:t>Интернет и развитие системы библиотечного дела с учетом задачи расширения информационных технологий и оцифровки – 100%;</w:t>
      </w:r>
    </w:p>
    <w:p w:rsidR="00ED7358" w:rsidRPr="00DB3FB0" w:rsidRDefault="00ED7358" w:rsidP="00ED7358">
      <w:pPr>
        <w:ind w:firstLine="709"/>
        <w:jc w:val="both"/>
        <w:rPr>
          <w:sz w:val="28"/>
          <w:szCs w:val="28"/>
        </w:rPr>
      </w:pPr>
      <w:r w:rsidRPr="00DB3FB0">
        <w:rPr>
          <w:sz w:val="28"/>
          <w:szCs w:val="28"/>
        </w:rPr>
        <w:t>- 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 – 100%;</w:t>
      </w:r>
    </w:p>
    <w:p w:rsidR="00ED7358" w:rsidRPr="00DB3FB0" w:rsidRDefault="00ED7358" w:rsidP="00ED7358">
      <w:pPr>
        <w:ind w:firstLine="709"/>
        <w:jc w:val="both"/>
        <w:rPr>
          <w:sz w:val="28"/>
          <w:szCs w:val="28"/>
        </w:rPr>
      </w:pPr>
      <w:r w:rsidRPr="00DB3FB0">
        <w:rPr>
          <w:sz w:val="28"/>
          <w:szCs w:val="28"/>
        </w:rPr>
        <w:t>- 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 – 100%;</w:t>
      </w:r>
    </w:p>
    <w:p w:rsidR="00ED7358" w:rsidRPr="00DB3FB0" w:rsidRDefault="00ED7358" w:rsidP="00ED7358">
      <w:pPr>
        <w:ind w:firstLine="709"/>
        <w:jc w:val="both"/>
        <w:rPr>
          <w:sz w:val="28"/>
          <w:szCs w:val="28"/>
        </w:rPr>
      </w:pPr>
      <w:r w:rsidRPr="00DB3FB0">
        <w:rPr>
          <w:sz w:val="28"/>
          <w:szCs w:val="28"/>
        </w:rPr>
        <w:t>-  прочие межбюджетные трансферты, передаваемые бюджетам муниципальных районов – 100%.</w:t>
      </w:r>
    </w:p>
    <w:p w:rsidR="00ED7358" w:rsidRPr="00DB3FB0" w:rsidRDefault="00ED7358" w:rsidP="00ED7358">
      <w:pPr>
        <w:ind w:firstLine="709"/>
        <w:jc w:val="both"/>
        <w:rPr>
          <w:sz w:val="28"/>
          <w:szCs w:val="28"/>
        </w:rPr>
      </w:pPr>
      <w:r w:rsidRPr="00DB3FB0">
        <w:rPr>
          <w:sz w:val="28"/>
          <w:szCs w:val="28"/>
        </w:rPr>
        <w:tab/>
        <w:t>Не исполнены плановые назначения:</w:t>
      </w:r>
    </w:p>
    <w:p w:rsidR="00ED7358" w:rsidRPr="00DB3FB0" w:rsidRDefault="00ED7358" w:rsidP="00ED7358">
      <w:pPr>
        <w:ind w:firstLine="709"/>
        <w:jc w:val="both"/>
        <w:rPr>
          <w:sz w:val="28"/>
          <w:szCs w:val="28"/>
        </w:rPr>
      </w:pPr>
      <w:r w:rsidRPr="00DB3FB0">
        <w:rPr>
          <w:sz w:val="28"/>
          <w:szCs w:val="28"/>
        </w:rPr>
        <w:t>- прочие субсидии бюджетам муниципальных районов – 65,6%;</w:t>
      </w:r>
    </w:p>
    <w:p w:rsidR="00ED7358" w:rsidRPr="00DB3FB0" w:rsidRDefault="00ED7358" w:rsidP="00ED7358">
      <w:pPr>
        <w:ind w:firstLine="709"/>
        <w:jc w:val="both"/>
        <w:rPr>
          <w:sz w:val="28"/>
          <w:szCs w:val="28"/>
        </w:rPr>
      </w:pPr>
      <w:r w:rsidRPr="00DB3FB0">
        <w:rPr>
          <w:sz w:val="28"/>
          <w:szCs w:val="28"/>
        </w:rPr>
        <w:t>- субвенции бюджетам муниципальных районов на проведение Всероссийской сельскохозяйственной переписи в 2016 году – 56,8%;</w:t>
      </w:r>
    </w:p>
    <w:p w:rsidR="00ED7358" w:rsidRPr="00DB3FB0" w:rsidRDefault="00ED7358" w:rsidP="00ED7358">
      <w:pPr>
        <w:ind w:firstLine="709"/>
        <w:jc w:val="both"/>
        <w:rPr>
          <w:sz w:val="28"/>
          <w:szCs w:val="28"/>
        </w:rPr>
      </w:pPr>
      <w:r w:rsidRPr="00DB3FB0">
        <w:rPr>
          <w:sz w:val="28"/>
          <w:szCs w:val="28"/>
        </w:rPr>
        <w:t>-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67,9%.</w:t>
      </w:r>
    </w:p>
    <w:p w:rsidR="00ED7358" w:rsidRPr="00DB3FB0" w:rsidRDefault="00ED7358" w:rsidP="00ED7358">
      <w:pPr>
        <w:ind w:firstLine="709"/>
        <w:jc w:val="both"/>
        <w:rPr>
          <w:sz w:val="28"/>
          <w:szCs w:val="28"/>
        </w:rPr>
      </w:pPr>
    </w:p>
    <w:p w:rsidR="00ED7358" w:rsidRPr="00DB3FB0" w:rsidRDefault="00ED7358" w:rsidP="00ED7358">
      <w:pPr>
        <w:jc w:val="center"/>
        <w:rPr>
          <w:b/>
          <w:bCs/>
          <w:sz w:val="28"/>
          <w:szCs w:val="28"/>
        </w:rPr>
      </w:pPr>
      <w:r w:rsidRPr="00DB3FB0">
        <w:rPr>
          <w:b/>
          <w:bCs/>
          <w:sz w:val="28"/>
          <w:szCs w:val="28"/>
        </w:rPr>
        <w:t>Сведения об исполнении бюджета МО «Лихославльский район» в разрезе групп, подгрупп бюджетной классификации, по которым исполнение составило менее 95 процентов от утвержденных годовых назначений</w:t>
      </w:r>
    </w:p>
    <w:p w:rsidR="00ED7358" w:rsidRPr="00DB3FB0" w:rsidRDefault="00ED7358" w:rsidP="00ED7358">
      <w:pPr>
        <w:jc w:val="right"/>
      </w:pPr>
      <w:r w:rsidRPr="00DB3FB0">
        <w:rPr>
          <w:bCs/>
        </w:rP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2"/>
        <w:gridCol w:w="1625"/>
        <w:gridCol w:w="1434"/>
        <w:gridCol w:w="1626"/>
        <w:gridCol w:w="3224"/>
      </w:tblGrid>
      <w:tr w:rsidR="00ED7358" w:rsidRPr="00DB3FB0" w:rsidTr="00ED7358">
        <w:trPr>
          <w:trHeight w:val="971"/>
        </w:trPr>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rPr>
                <w:b/>
                <w:bCs/>
              </w:rPr>
            </w:pPr>
            <w:r w:rsidRPr="00DB3FB0">
              <w:rPr>
                <w:b/>
                <w:bCs/>
              </w:rPr>
              <w:t>Наименование</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rPr>
                <w:b/>
                <w:bCs/>
              </w:rPr>
            </w:pPr>
            <w:r w:rsidRPr="00DB3FB0">
              <w:rPr>
                <w:b/>
                <w:bCs/>
              </w:rPr>
              <w:t>Утверждено на 2016 год</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rPr>
                <w:b/>
                <w:bCs/>
              </w:rPr>
            </w:pPr>
            <w:r w:rsidRPr="00DB3FB0">
              <w:rPr>
                <w:b/>
                <w:bCs/>
              </w:rPr>
              <w:t>Исполнено на 01.01.2017</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rPr>
                <w:b/>
                <w:bCs/>
              </w:rPr>
            </w:pPr>
            <w:r w:rsidRPr="00DB3FB0">
              <w:rPr>
                <w:b/>
                <w:bCs/>
              </w:rPr>
              <w:t xml:space="preserve">% исполнения </w:t>
            </w:r>
          </w:p>
        </w:tc>
        <w:tc>
          <w:tcPr>
            <w:tcW w:w="1595" w:type="pct"/>
            <w:tcBorders>
              <w:top w:val="single" w:sz="4" w:space="0" w:color="auto"/>
              <w:left w:val="single" w:sz="4" w:space="0" w:color="auto"/>
              <w:bottom w:val="single" w:sz="4" w:space="0" w:color="auto"/>
              <w:right w:val="single" w:sz="4" w:space="0" w:color="auto"/>
            </w:tcBorders>
            <w:shd w:val="clear" w:color="auto" w:fill="auto"/>
          </w:tcPr>
          <w:p w:rsidR="00ED7358" w:rsidRPr="00DB3FB0" w:rsidRDefault="00ED7358" w:rsidP="00ED7358">
            <w:pPr>
              <w:jc w:val="center"/>
              <w:rPr>
                <w:b/>
                <w:bCs/>
              </w:rPr>
            </w:pPr>
          </w:p>
          <w:p w:rsidR="00ED7358" w:rsidRPr="00DB3FB0" w:rsidRDefault="00ED7358" w:rsidP="00ED7358">
            <w:pPr>
              <w:jc w:val="center"/>
              <w:rPr>
                <w:b/>
                <w:bCs/>
              </w:rPr>
            </w:pPr>
          </w:p>
          <w:p w:rsidR="00ED7358" w:rsidRPr="00DB3FB0" w:rsidRDefault="00ED7358" w:rsidP="00ED7358">
            <w:pPr>
              <w:jc w:val="center"/>
              <w:rPr>
                <w:b/>
                <w:bCs/>
              </w:rPr>
            </w:pPr>
            <w:r w:rsidRPr="00DB3FB0">
              <w:rPr>
                <w:b/>
                <w:bCs/>
              </w:rPr>
              <w:t xml:space="preserve">Причины </w:t>
            </w:r>
          </w:p>
        </w:tc>
      </w:tr>
      <w:tr w:rsidR="00ED7358" w:rsidRPr="00DB3FB0" w:rsidTr="00ED7358">
        <w:trPr>
          <w:trHeight w:val="255"/>
        </w:trPr>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Прочие субсидии бюджетам муниципальных районов</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12813,6</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8404,7</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65,6</w:t>
            </w:r>
          </w:p>
        </w:tc>
        <w:tc>
          <w:tcPr>
            <w:tcW w:w="1595"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При наличи</w:t>
            </w:r>
            <w:r>
              <w:t>и</w:t>
            </w:r>
            <w:r w:rsidRPr="00DB3FB0">
              <w:t xml:space="preserve"> прогнозных назначений не исполнены назначения по субсидии на проведение капитального и текущего ремонта в зданиях и (или) помещениях, находящихся в муниципальной собственности для использования в целях размещения многофункциональных центров предоставления государственных и муниципальных услуг в Тверской области; не </w:t>
            </w:r>
            <w:proofErr w:type="gramStart"/>
            <w:r w:rsidRPr="00DB3FB0">
              <w:t xml:space="preserve">в полном объеме исполнены прогнозные назначения по субсидии на организацию транспортного обслуживания населения на муниципальных маршрутах </w:t>
            </w:r>
            <w:r w:rsidRPr="00DB3FB0">
              <w:lastRenderedPageBreak/>
              <w:t>регулярных перевозок по регулируемым тарифам</w:t>
            </w:r>
            <w:proofErr w:type="gramEnd"/>
            <w:r w:rsidRPr="00DB3FB0">
              <w:t xml:space="preserve"> в границах двух и более поселений одного муниципального района в соответствии с минимальными социальными требованиями.</w:t>
            </w:r>
          </w:p>
        </w:tc>
      </w:tr>
      <w:tr w:rsidR="00ED7358" w:rsidRPr="00DB3FB0" w:rsidTr="00ED7358">
        <w:trPr>
          <w:trHeight w:val="255"/>
        </w:trPr>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lastRenderedPageBreak/>
              <w:t>Субвенции бюджетам муниципальных районов на проведение Всероссийской сельскохозяйственной переписи в 2016 году</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913,2</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519,0</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56,8</w:t>
            </w:r>
          </w:p>
        </w:tc>
        <w:tc>
          <w:tcPr>
            <w:tcW w:w="1595"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Субвенция перечислена не в полном объеме.</w:t>
            </w:r>
          </w:p>
        </w:tc>
      </w:tr>
      <w:tr w:rsidR="00ED7358" w:rsidRPr="00DB3FB0" w:rsidTr="00ED7358">
        <w:trPr>
          <w:trHeight w:val="255"/>
        </w:trPr>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r w:rsidRPr="00DB3FB0">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p>
          <w:p w:rsidR="00ED7358" w:rsidRPr="00DB3FB0" w:rsidRDefault="00ED7358" w:rsidP="00ED7358">
            <w:pPr>
              <w:jc w:val="center"/>
            </w:pPr>
          </w:p>
          <w:p w:rsidR="00ED7358" w:rsidRPr="00DB3FB0" w:rsidRDefault="00ED7358" w:rsidP="00ED7358">
            <w:pPr>
              <w:jc w:val="center"/>
            </w:pPr>
          </w:p>
          <w:p w:rsidR="00ED7358" w:rsidRPr="00DB3FB0" w:rsidRDefault="00ED7358" w:rsidP="00ED7358">
            <w:pPr>
              <w:jc w:val="center"/>
            </w:pPr>
            <w:r w:rsidRPr="00DB3FB0">
              <w:t>25 610,9</w:t>
            </w:r>
          </w:p>
        </w:tc>
        <w:tc>
          <w:tcPr>
            <w:tcW w:w="736"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p>
          <w:p w:rsidR="00ED7358" w:rsidRPr="00DB3FB0" w:rsidRDefault="00ED7358" w:rsidP="00ED7358">
            <w:pPr>
              <w:jc w:val="center"/>
            </w:pPr>
          </w:p>
          <w:p w:rsidR="00ED7358" w:rsidRPr="00DB3FB0" w:rsidRDefault="00ED7358" w:rsidP="00ED7358">
            <w:pPr>
              <w:jc w:val="center"/>
            </w:pPr>
          </w:p>
          <w:p w:rsidR="00ED7358" w:rsidRPr="00DB3FB0" w:rsidRDefault="00ED7358" w:rsidP="00ED7358">
            <w:pPr>
              <w:jc w:val="center"/>
            </w:pPr>
            <w:r w:rsidRPr="00DB3FB0">
              <w:t>17 400,8</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p>
          <w:p w:rsidR="00ED7358" w:rsidRPr="00DB3FB0" w:rsidRDefault="00ED7358" w:rsidP="00ED7358">
            <w:pPr>
              <w:jc w:val="center"/>
            </w:pPr>
          </w:p>
          <w:p w:rsidR="00ED7358" w:rsidRPr="00DB3FB0" w:rsidRDefault="00ED7358" w:rsidP="00ED7358">
            <w:pPr>
              <w:jc w:val="center"/>
            </w:pPr>
          </w:p>
          <w:p w:rsidR="00ED7358" w:rsidRPr="00DB3FB0" w:rsidRDefault="00ED7358" w:rsidP="00ED7358">
            <w:pPr>
              <w:jc w:val="center"/>
            </w:pPr>
            <w:r w:rsidRPr="00DB3FB0">
              <w:t>67,9</w:t>
            </w:r>
          </w:p>
        </w:tc>
        <w:tc>
          <w:tcPr>
            <w:tcW w:w="1595" w:type="pct"/>
            <w:tcBorders>
              <w:top w:val="single" w:sz="4" w:space="0" w:color="auto"/>
              <w:left w:val="single" w:sz="4" w:space="0" w:color="auto"/>
              <w:bottom w:val="single" w:sz="4" w:space="0" w:color="auto"/>
              <w:right w:val="single" w:sz="4" w:space="0" w:color="auto"/>
            </w:tcBorders>
            <w:shd w:val="clear" w:color="auto" w:fill="auto"/>
            <w:vAlign w:val="center"/>
          </w:tcPr>
          <w:p w:rsidR="00ED7358" w:rsidRPr="00DB3FB0" w:rsidRDefault="00ED7358" w:rsidP="00ED7358">
            <w:pPr>
              <w:jc w:val="center"/>
            </w:pPr>
          </w:p>
          <w:p w:rsidR="00ED7358" w:rsidRPr="00DB3FB0" w:rsidRDefault="00ED7358" w:rsidP="00ED7358">
            <w:pPr>
              <w:jc w:val="center"/>
            </w:pPr>
            <w:r w:rsidRPr="00DB3FB0">
              <w:t>В связи с отсутствием денежных средств у поселений, межбюджетные трансферты на осуществление части полномочий по решению вопросов местного значения не были перечислены в полном объеме следующими поселениями:</w:t>
            </w:r>
          </w:p>
          <w:p w:rsidR="00ED7358" w:rsidRPr="00DB3FB0" w:rsidRDefault="00ED7358" w:rsidP="00ED7358">
            <w:pPr>
              <w:jc w:val="center"/>
            </w:pPr>
            <w:r w:rsidRPr="00DB3FB0">
              <w:t xml:space="preserve">- </w:t>
            </w:r>
            <w:proofErr w:type="spellStart"/>
            <w:r w:rsidRPr="00DB3FB0">
              <w:t>гп</w:t>
            </w:r>
            <w:proofErr w:type="spellEnd"/>
            <w:r w:rsidRPr="00DB3FB0">
              <w:t xml:space="preserve"> г</w:t>
            </w:r>
            <w:proofErr w:type="gramStart"/>
            <w:r w:rsidRPr="00DB3FB0">
              <w:t>.Л</w:t>
            </w:r>
            <w:proofErr w:type="gramEnd"/>
            <w:r w:rsidRPr="00DB3FB0">
              <w:t>ихославль</w:t>
            </w:r>
          </w:p>
        </w:tc>
      </w:tr>
    </w:tbl>
    <w:p w:rsidR="00ED7358" w:rsidRDefault="00ED7358" w:rsidP="00ED7358">
      <w:pPr>
        <w:ind w:firstLine="708"/>
        <w:jc w:val="center"/>
        <w:rPr>
          <w:b/>
          <w:sz w:val="28"/>
          <w:szCs w:val="28"/>
        </w:rPr>
      </w:pPr>
    </w:p>
    <w:p w:rsidR="00ED7358" w:rsidRDefault="00ED7358" w:rsidP="00540250">
      <w:pPr>
        <w:ind w:firstLine="709"/>
        <w:jc w:val="both"/>
        <w:rPr>
          <w:sz w:val="28"/>
          <w:szCs w:val="28"/>
        </w:rPr>
      </w:pPr>
      <w:r>
        <w:rPr>
          <w:sz w:val="28"/>
          <w:szCs w:val="28"/>
        </w:rPr>
        <w:t xml:space="preserve">Исполнение </w:t>
      </w:r>
      <w:r>
        <w:rPr>
          <w:b/>
          <w:sz w:val="28"/>
          <w:szCs w:val="28"/>
        </w:rPr>
        <w:t>по расходам</w:t>
      </w:r>
      <w:r>
        <w:rPr>
          <w:sz w:val="28"/>
          <w:szCs w:val="28"/>
        </w:rPr>
        <w:t xml:space="preserve"> за 2016 года составило 406 931 тыс. рублей при плане 455013 тыс. рублей или 89,4 %. </w:t>
      </w:r>
    </w:p>
    <w:p w:rsidR="00ED7358" w:rsidRDefault="00ED7358" w:rsidP="00540250">
      <w:pPr>
        <w:ind w:firstLine="709"/>
        <w:jc w:val="both"/>
        <w:rPr>
          <w:b/>
          <w:sz w:val="28"/>
          <w:szCs w:val="28"/>
        </w:rPr>
      </w:pPr>
      <w:r>
        <w:rPr>
          <w:b/>
          <w:i/>
          <w:sz w:val="28"/>
          <w:szCs w:val="28"/>
        </w:rPr>
        <w:t>Раздел 01 «Общегосударственные вопросы»</w:t>
      </w:r>
      <w:r>
        <w:rPr>
          <w:b/>
          <w:sz w:val="28"/>
          <w:szCs w:val="28"/>
        </w:rPr>
        <w:t xml:space="preserve"> </w:t>
      </w:r>
    </w:p>
    <w:p w:rsidR="00ED7358" w:rsidRDefault="00ED7358" w:rsidP="00540250">
      <w:pPr>
        <w:ind w:firstLine="709"/>
        <w:jc w:val="both"/>
        <w:rPr>
          <w:sz w:val="28"/>
          <w:szCs w:val="28"/>
        </w:rPr>
      </w:pPr>
      <w:r>
        <w:rPr>
          <w:i/>
          <w:sz w:val="28"/>
          <w:szCs w:val="28"/>
        </w:rPr>
        <w:t>По подразделу 01 02 «Функционирование высшего должностного лица субъекта Российской Федерации и муниципального образования»</w:t>
      </w:r>
      <w:r>
        <w:rPr>
          <w:sz w:val="28"/>
          <w:szCs w:val="28"/>
        </w:rPr>
        <w:t xml:space="preserve"> расходы исполнены в сумме 1 085 тыс. рублей при плане 1 138 тыс. рублей или 95,3%.</w:t>
      </w:r>
    </w:p>
    <w:p w:rsidR="00ED7358" w:rsidRDefault="00ED7358" w:rsidP="00540250">
      <w:pPr>
        <w:ind w:firstLine="709"/>
        <w:jc w:val="both"/>
        <w:rPr>
          <w:sz w:val="28"/>
          <w:szCs w:val="28"/>
        </w:rPr>
      </w:pPr>
      <w:r>
        <w:rPr>
          <w:i/>
          <w:sz w:val="28"/>
          <w:szCs w:val="28"/>
        </w:rPr>
        <w:t>По подразделу 01 04 «Функционирование Правительства РФ, высших органов исполнительной власти субъектов РФ, местных администраций»</w:t>
      </w:r>
      <w:r>
        <w:rPr>
          <w:sz w:val="28"/>
          <w:szCs w:val="28"/>
        </w:rPr>
        <w:t xml:space="preserve"> расходы исполнены в сумме 21 432 тыс. рублей при плане  22 996 тыс. рублей или 93,2% (расходы по начислениям на заработную плату по администрации района за декабрь прошли в январе).</w:t>
      </w:r>
    </w:p>
    <w:p w:rsidR="00ED7358" w:rsidRDefault="00ED7358" w:rsidP="00540250">
      <w:pPr>
        <w:ind w:firstLine="709"/>
        <w:jc w:val="both"/>
        <w:rPr>
          <w:sz w:val="28"/>
          <w:szCs w:val="28"/>
        </w:rPr>
      </w:pPr>
      <w:r>
        <w:rPr>
          <w:i/>
          <w:sz w:val="28"/>
          <w:szCs w:val="28"/>
        </w:rPr>
        <w:t xml:space="preserve">По подразделу 01 05 «Судебная система» </w:t>
      </w:r>
      <w:r>
        <w:rPr>
          <w:sz w:val="28"/>
          <w:szCs w:val="28"/>
        </w:rPr>
        <w:t>средства запланированы в сумме 36 тыс. рублей, исполнено 20 тыс. рублей или 55,6% оплата работ произведена по «факту».</w:t>
      </w:r>
    </w:p>
    <w:p w:rsidR="00ED7358" w:rsidRDefault="00ED7358" w:rsidP="00540250">
      <w:pPr>
        <w:ind w:firstLine="709"/>
        <w:jc w:val="both"/>
        <w:rPr>
          <w:sz w:val="28"/>
          <w:szCs w:val="28"/>
        </w:rPr>
      </w:pPr>
      <w:r>
        <w:rPr>
          <w:i/>
          <w:sz w:val="28"/>
          <w:szCs w:val="28"/>
        </w:rPr>
        <w:t>По подразделу 01 06 «Обеспечение деятельности финансовых, налоговых и таможенных органов и органов финансового (финансово-бюджетного) надзора»</w:t>
      </w:r>
      <w:r>
        <w:rPr>
          <w:sz w:val="28"/>
          <w:szCs w:val="28"/>
        </w:rPr>
        <w:t xml:space="preserve"> расходы исполнены в сумме 6 005 тыс. рублей при плане 6 210 тыс. рублей или 96,7.</w:t>
      </w:r>
    </w:p>
    <w:p w:rsidR="00ED7358" w:rsidRDefault="00ED7358" w:rsidP="00540250">
      <w:pPr>
        <w:ind w:firstLine="709"/>
        <w:jc w:val="both"/>
        <w:rPr>
          <w:sz w:val="28"/>
          <w:szCs w:val="28"/>
        </w:rPr>
      </w:pPr>
      <w:r>
        <w:rPr>
          <w:i/>
          <w:sz w:val="28"/>
          <w:szCs w:val="28"/>
        </w:rPr>
        <w:t xml:space="preserve">По подразделу 01 07 «Обеспечение проведение выборов и референдумов» </w:t>
      </w:r>
      <w:r>
        <w:rPr>
          <w:sz w:val="28"/>
          <w:szCs w:val="28"/>
        </w:rPr>
        <w:t>средства выполнены в полном объеме 100,0 тыс. рублей.</w:t>
      </w:r>
    </w:p>
    <w:p w:rsidR="00ED7358" w:rsidRDefault="00ED7358" w:rsidP="00540250">
      <w:pPr>
        <w:ind w:firstLine="709"/>
        <w:jc w:val="both"/>
        <w:rPr>
          <w:sz w:val="28"/>
          <w:szCs w:val="28"/>
        </w:rPr>
      </w:pPr>
      <w:r>
        <w:rPr>
          <w:i/>
          <w:sz w:val="28"/>
          <w:szCs w:val="28"/>
        </w:rPr>
        <w:lastRenderedPageBreak/>
        <w:t>По подразделу 01 11 «Резервные фонды»</w:t>
      </w:r>
      <w:r>
        <w:rPr>
          <w:sz w:val="28"/>
          <w:szCs w:val="28"/>
        </w:rPr>
        <w:t xml:space="preserve"> запланированы ассигнования в сумме 50 тыс. рублей. Чрезвычайные ситуации в районе отсутствовали.</w:t>
      </w:r>
    </w:p>
    <w:p w:rsidR="00ED7358" w:rsidRDefault="00ED7358" w:rsidP="00540250">
      <w:pPr>
        <w:ind w:firstLine="709"/>
        <w:jc w:val="both"/>
        <w:rPr>
          <w:sz w:val="28"/>
          <w:szCs w:val="28"/>
        </w:rPr>
      </w:pPr>
      <w:proofErr w:type="gramStart"/>
      <w:r>
        <w:rPr>
          <w:i/>
          <w:sz w:val="28"/>
          <w:szCs w:val="28"/>
        </w:rPr>
        <w:t>По подразделу 01 13 «Другие общегосударственные вопросы»</w:t>
      </w:r>
      <w:r>
        <w:rPr>
          <w:sz w:val="28"/>
          <w:szCs w:val="28"/>
        </w:rPr>
        <w:t xml:space="preserve"> расходы исполнены в сумме 939 тыс. рублей при плане 6 867 тыс. рублей или 13,7 %. Средства запланированы на капитальный ремонт здания, находящегося в муниципальной собственности, планируемого под МФЦ в сумме 1 251 тыс. рублей местный бюджет и 4 255 тыс. рублей областной бюджет,</w:t>
      </w:r>
      <w:r w:rsidRPr="00854EEB">
        <w:rPr>
          <w:sz w:val="28"/>
          <w:szCs w:val="28"/>
        </w:rPr>
        <w:t xml:space="preserve"> </w:t>
      </w:r>
      <w:r>
        <w:rPr>
          <w:sz w:val="28"/>
          <w:szCs w:val="28"/>
        </w:rPr>
        <w:t>оплата не проведена работы не выполнены в срок, в связи</w:t>
      </w:r>
      <w:proofErr w:type="gramEnd"/>
      <w:r>
        <w:rPr>
          <w:sz w:val="28"/>
          <w:szCs w:val="28"/>
        </w:rPr>
        <w:t xml:space="preserve"> с длительностью проведения конкурсных процедур. </w:t>
      </w:r>
    </w:p>
    <w:p w:rsidR="00ED7358" w:rsidRDefault="00ED7358" w:rsidP="00540250">
      <w:pPr>
        <w:ind w:firstLine="709"/>
        <w:jc w:val="both"/>
        <w:rPr>
          <w:b/>
          <w:sz w:val="28"/>
          <w:szCs w:val="28"/>
        </w:rPr>
      </w:pPr>
      <w:r>
        <w:rPr>
          <w:b/>
          <w:i/>
          <w:sz w:val="28"/>
          <w:szCs w:val="28"/>
        </w:rPr>
        <w:t>Раздел 03 «Национальная безопасность и правоохранительная деятельность»</w:t>
      </w:r>
      <w:r>
        <w:rPr>
          <w:b/>
          <w:sz w:val="28"/>
          <w:szCs w:val="28"/>
        </w:rPr>
        <w:t xml:space="preserve"> </w:t>
      </w:r>
    </w:p>
    <w:p w:rsidR="00ED7358" w:rsidRDefault="00ED7358" w:rsidP="00540250">
      <w:pPr>
        <w:ind w:firstLine="709"/>
        <w:jc w:val="both"/>
        <w:rPr>
          <w:bCs/>
          <w:sz w:val="28"/>
        </w:rPr>
      </w:pPr>
      <w:r>
        <w:rPr>
          <w:i/>
          <w:sz w:val="28"/>
          <w:szCs w:val="28"/>
        </w:rPr>
        <w:t>По подразделу 03 04 «Органы юстиции»</w:t>
      </w:r>
      <w:r>
        <w:rPr>
          <w:sz w:val="28"/>
          <w:szCs w:val="28"/>
        </w:rPr>
        <w:t xml:space="preserve"> на содержание органов ЗАГС средства исполнены в полном объеме в сумме 746 тыс. рублей.</w:t>
      </w:r>
      <w:r>
        <w:rPr>
          <w:bCs/>
          <w:sz w:val="28"/>
        </w:rPr>
        <w:t xml:space="preserve"> </w:t>
      </w:r>
    </w:p>
    <w:p w:rsidR="00ED7358" w:rsidRDefault="00ED7358" w:rsidP="00540250">
      <w:pPr>
        <w:ind w:firstLine="709"/>
        <w:jc w:val="both"/>
        <w:rPr>
          <w:sz w:val="28"/>
          <w:szCs w:val="28"/>
        </w:rPr>
      </w:pPr>
      <w:r>
        <w:rPr>
          <w:i/>
          <w:sz w:val="28"/>
          <w:szCs w:val="28"/>
        </w:rPr>
        <w:t xml:space="preserve">По подразделу 03 09 «Защита населения и территории от чрезвычайных ситуаций природного и техногенного характера, гражданская оборона» </w:t>
      </w:r>
      <w:r>
        <w:rPr>
          <w:sz w:val="28"/>
          <w:szCs w:val="28"/>
        </w:rPr>
        <w:t>исполнение составило 1 171 тыс. рублей при плане 1 230 тыс. рублей или 95,2 % .</w:t>
      </w:r>
    </w:p>
    <w:p w:rsidR="00ED7358" w:rsidRDefault="00ED7358" w:rsidP="00540250">
      <w:pPr>
        <w:ind w:firstLine="709"/>
        <w:jc w:val="both"/>
        <w:rPr>
          <w:sz w:val="28"/>
          <w:szCs w:val="28"/>
        </w:rPr>
      </w:pPr>
    </w:p>
    <w:p w:rsidR="00ED7358" w:rsidRDefault="00ED7358" w:rsidP="00540250">
      <w:pPr>
        <w:ind w:firstLine="709"/>
        <w:jc w:val="both"/>
        <w:rPr>
          <w:b/>
          <w:sz w:val="28"/>
          <w:szCs w:val="28"/>
        </w:rPr>
      </w:pPr>
      <w:r>
        <w:rPr>
          <w:b/>
          <w:i/>
          <w:sz w:val="28"/>
          <w:szCs w:val="28"/>
        </w:rPr>
        <w:t>Раздел 04 «Национальная экономика»</w:t>
      </w:r>
      <w:r>
        <w:rPr>
          <w:b/>
          <w:sz w:val="28"/>
          <w:szCs w:val="28"/>
        </w:rPr>
        <w:t xml:space="preserve"> </w:t>
      </w:r>
    </w:p>
    <w:p w:rsidR="00ED7358" w:rsidRDefault="00ED7358" w:rsidP="00540250">
      <w:pPr>
        <w:ind w:firstLine="709"/>
        <w:jc w:val="both"/>
        <w:rPr>
          <w:b/>
          <w:sz w:val="28"/>
          <w:szCs w:val="28"/>
        </w:rPr>
      </w:pPr>
      <w:r>
        <w:rPr>
          <w:i/>
          <w:sz w:val="28"/>
          <w:szCs w:val="28"/>
        </w:rPr>
        <w:t xml:space="preserve">По подразделу 04  05  «Сельское хозяйство и рыболовство» </w:t>
      </w:r>
      <w:r>
        <w:rPr>
          <w:sz w:val="28"/>
          <w:szCs w:val="28"/>
        </w:rPr>
        <w:t xml:space="preserve"> средства израсходованы в полном объеме  51 тыс. рублей за счет субвенции на организацию проведения мероприятий по предупреждению и ликвидации болезней животных, их лечению, защите населения от болезней.</w:t>
      </w:r>
    </w:p>
    <w:p w:rsidR="00ED7358" w:rsidRDefault="00ED7358" w:rsidP="00540250">
      <w:pPr>
        <w:ind w:firstLine="709"/>
        <w:jc w:val="both"/>
        <w:rPr>
          <w:sz w:val="28"/>
          <w:szCs w:val="28"/>
        </w:rPr>
      </w:pPr>
      <w:proofErr w:type="gramStart"/>
      <w:r>
        <w:rPr>
          <w:i/>
          <w:sz w:val="28"/>
          <w:szCs w:val="28"/>
        </w:rPr>
        <w:t>По подразделу 04  08 «Транспорт»</w:t>
      </w:r>
      <w:r>
        <w:rPr>
          <w:sz w:val="28"/>
          <w:szCs w:val="28"/>
        </w:rPr>
        <w:t xml:space="preserve"> расходы составили 5 180 тыс. рублей при плане 5 338 тыс. рублей или 97 %. За счет областной субсидии средства на организацию транспортного обслуживания населения  израсходованы в сумме 2 276 тыс. рублей, за счет местного бюджета в сумме 2 276 тыс. рублей, было произведено возмещение части затрат, в рамках защиты объектов транспортной инфраструктуры от террористической угрозы</w:t>
      </w:r>
      <w:proofErr w:type="gramEnd"/>
      <w:r>
        <w:rPr>
          <w:sz w:val="28"/>
          <w:szCs w:val="28"/>
        </w:rPr>
        <w:t xml:space="preserve"> за счет местного бюджета в сумме 150 тыс. рублей. На выполнение переданных полномочий городским поселением город Лихославль району на предоставление транспортных услуг в сумме 478 тыс. рублей. </w:t>
      </w:r>
    </w:p>
    <w:p w:rsidR="00ED7358" w:rsidRDefault="00ED7358" w:rsidP="00540250">
      <w:pPr>
        <w:ind w:firstLine="709"/>
        <w:jc w:val="both"/>
        <w:rPr>
          <w:sz w:val="28"/>
          <w:szCs w:val="28"/>
        </w:rPr>
      </w:pPr>
      <w:proofErr w:type="gramStart"/>
      <w:r>
        <w:rPr>
          <w:i/>
          <w:sz w:val="28"/>
          <w:szCs w:val="28"/>
        </w:rPr>
        <w:t>По разделу 04 09 «Дорожное хозяйство (дорожные фонды)»</w:t>
      </w:r>
      <w:r>
        <w:rPr>
          <w:sz w:val="28"/>
          <w:szCs w:val="28"/>
        </w:rPr>
        <w:t xml:space="preserve"> исполнение составило 15 725 тыс. рублей при плане 17 738 тыс. рублей или 88,7%. На осуществление полномочий по содержанию автомобильных дорог общего пользования регионального значения израсходованы средства в сумме 10 347 тыс. рублей при плане 10 635 тыс. рублей или 97,3 %, расходы на содержание автомобильных дорог 4 класса  средства израсходованы в сумме</w:t>
      </w:r>
      <w:proofErr w:type="gramEnd"/>
      <w:r>
        <w:rPr>
          <w:sz w:val="28"/>
          <w:szCs w:val="28"/>
        </w:rPr>
        <w:t xml:space="preserve"> 395 тыс. рублей при плане 633 тыс. рублей или 62,4 % , оплата работ по «факту» на основании актов выполненных работ. Погашена кредиторская задолженность  по содержанию дорог 4 класса в сумме 967 тыс. рублей. Не </w:t>
      </w:r>
      <w:proofErr w:type="gramStart"/>
      <w:r>
        <w:rPr>
          <w:sz w:val="28"/>
          <w:szCs w:val="28"/>
        </w:rPr>
        <w:t>в полном объеме выполнены мероприятия по передаче полномочий по содержанию автомобильных дорог в границах городских поселений при плане</w:t>
      </w:r>
      <w:proofErr w:type="gramEnd"/>
      <w:r>
        <w:rPr>
          <w:sz w:val="28"/>
          <w:szCs w:val="28"/>
        </w:rPr>
        <w:t xml:space="preserve"> 5 004 тыс. рублей исполнение составило 4 016 тыс. рублей или 80,3 % . В связи с отсутствием денежных средств на счете бюджета городского поселения не полностью использованы средства.</w:t>
      </w:r>
    </w:p>
    <w:p w:rsidR="00ED7358" w:rsidRDefault="00ED7358" w:rsidP="00540250">
      <w:pPr>
        <w:ind w:firstLine="709"/>
        <w:jc w:val="both"/>
        <w:rPr>
          <w:sz w:val="28"/>
          <w:szCs w:val="28"/>
        </w:rPr>
      </w:pPr>
      <w:r>
        <w:rPr>
          <w:i/>
          <w:sz w:val="28"/>
          <w:szCs w:val="28"/>
        </w:rPr>
        <w:t xml:space="preserve">По разделу 04 12 «Другие вопросы в области национальной экономики» </w:t>
      </w:r>
      <w:r>
        <w:rPr>
          <w:sz w:val="28"/>
          <w:szCs w:val="28"/>
        </w:rPr>
        <w:t xml:space="preserve">исполнение составило 73 тыс. рублей при плане 81 тыс. рублей  или 90,1%, из-за </w:t>
      </w:r>
      <w:r>
        <w:rPr>
          <w:sz w:val="28"/>
          <w:szCs w:val="28"/>
        </w:rPr>
        <w:lastRenderedPageBreak/>
        <w:t>отсутствия денежных средств на счете бюджета не полностью оплачены  работы по землеустройству.</w:t>
      </w:r>
    </w:p>
    <w:p w:rsidR="00ED7358" w:rsidRDefault="00ED7358" w:rsidP="00540250">
      <w:pPr>
        <w:ind w:firstLine="709"/>
        <w:jc w:val="both"/>
        <w:rPr>
          <w:b/>
          <w:sz w:val="28"/>
          <w:szCs w:val="28"/>
        </w:rPr>
      </w:pPr>
      <w:r>
        <w:rPr>
          <w:b/>
          <w:i/>
          <w:sz w:val="28"/>
          <w:szCs w:val="28"/>
        </w:rPr>
        <w:t>Раздел 05 «Жилищно-коммунальное хозяйство»</w:t>
      </w:r>
      <w:r>
        <w:rPr>
          <w:sz w:val="28"/>
          <w:szCs w:val="28"/>
        </w:rPr>
        <w:t xml:space="preserve"> расходы выполнены в сумме 11 225 тыс. рублей при плане 17 027 тыс. рублей или 65,9%.</w:t>
      </w:r>
      <w:r>
        <w:rPr>
          <w:b/>
          <w:sz w:val="28"/>
          <w:szCs w:val="28"/>
        </w:rPr>
        <w:t xml:space="preserve"> </w:t>
      </w:r>
    </w:p>
    <w:p w:rsidR="00ED7358" w:rsidRDefault="00ED7358" w:rsidP="00540250">
      <w:pPr>
        <w:ind w:firstLine="709"/>
        <w:jc w:val="both"/>
        <w:rPr>
          <w:sz w:val="28"/>
          <w:szCs w:val="28"/>
        </w:rPr>
      </w:pPr>
      <w:r>
        <w:rPr>
          <w:i/>
          <w:sz w:val="28"/>
          <w:szCs w:val="28"/>
        </w:rPr>
        <w:t xml:space="preserve">По подразделу 05 01 «Жилищное хозяйство» </w:t>
      </w:r>
      <w:r>
        <w:rPr>
          <w:sz w:val="28"/>
          <w:szCs w:val="28"/>
        </w:rPr>
        <w:t>средства израсходованы в сумме 164 тыс. рублей при плане 257 тыс. рублей или 63,6%. Оплата работ по «факту» на основании актов выполненных работ.</w:t>
      </w:r>
    </w:p>
    <w:p w:rsidR="00ED7358" w:rsidRDefault="00ED7358" w:rsidP="00540250">
      <w:pPr>
        <w:ind w:firstLine="709"/>
        <w:jc w:val="both"/>
        <w:rPr>
          <w:sz w:val="28"/>
          <w:szCs w:val="28"/>
        </w:rPr>
      </w:pPr>
      <w:r>
        <w:rPr>
          <w:i/>
          <w:sz w:val="28"/>
          <w:szCs w:val="28"/>
        </w:rPr>
        <w:t>По подразделу 05 02 «Коммунальное хозяйство</w:t>
      </w:r>
      <w:r>
        <w:rPr>
          <w:sz w:val="28"/>
          <w:szCs w:val="28"/>
        </w:rPr>
        <w:t>» средства израсходованы в сумме 1 491 тыс. рублей при плане 1 781 тыс. рублей или 83,7%. Средства направлены на погашение кредиторской задолженности по газификации д. Кава (ПИР) в сумме 1 270 тыс. рублей, на мероприятия по коммунальному хозяйству в сумме 164 тыс. рублей.</w:t>
      </w:r>
    </w:p>
    <w:p w:rsidR="00ED7358" w:rsidRDefault="00ED7358" w:rsidP="00540250">
      <w:pPr>
        <w:ind w:firstLine="709"/>
        <w:jc w:val="both"/>
        <w:rPr>
          <w:b/>
          <w:sz w:val="28"/>
          <w:szCs w:val="28"/>
        </w:rPr>
      </w:pPr>
      <w:r>
        <w:rPr>
          <w:i/>
          <w:sz w:val="28"/>
          <w:szCs w:val="28"/>
        </w:rPr>
        <w:t xml:space="preserve">По подразделу 05 03 </w:t>
      </w:r>
      <w:r>
        <w:rPr>
          <w:sz w:val="28"/>
          <w:szCs w:val="28"/>
        </w:rPr>
        <w:t>«Благоустройство» расход составил 9 570 тыс. рублей при плане 14 989 тыс. рублей или 63,8%.</w:t>
      </w:r>
      <w:r w:rsidRPr="004903DE">
        <w:rPr>
          <w:sz w:val="28"/>
          <w:szCs w:val="28"/>
        </w:rPr>
        <w:t xml:space="preserve"> </w:t>
      </w:r>
      <w:r>
        <w:rPr>
          <w:sz w:val="28"/>
          <w:szCs w:val="28"/>
        </w:rPr>
        <w:t xml:space="preserve">Средства израсходованы на приобретение детских площадок в полном объеме 1 488 тыс. рублей. </w:t>
      </w:r>
      <w:r w:rsidRPr="004903DE">
        <w:rPr>
          <w:sz w:val="28"/>
          <w:szCs w:val="28"/>
        </w:rPr>
        <w:t xml:space="preserve"> </w:t>
      </w:r>
      <w:proofErr w:type="gramStart"/>
      <w:r>
        <w:rPr>
          <w:sz w:val="28"/>
          <w:szCs w:val="28"/>
        </w:rPr>
        <w:t>В связи с тем, что в городском поселении город Лихославль не в полном объеме выполнен план поступлений по доходам, межбюджетные трансферты в район на выполнение переданных полномочий перечислены не в полном объеме, средства израсходованы на уличное освещение в сумме 5 820 тыс. рублей, на прочие мероприятия по благоустройству в сумме 2 262 тыс. рублей.</w:t>
      </w:r>
      <w:proofErr w:type="gramEnd"/>
    </w:p>
    <w:p w:rsidR="00ED7358" w:rsidRDefault="00ED7358" w:rsidP="00540250">
      <w:pPr>
        <w:ind w:firstLine="709"/>
        <w:jc w:val="both"/>
        <w:rPr>
          <w:b/>
          <w:sz w:val="28"/>
          <w:szCs w:val="28"/>
        </w:rPr>
      </w:pPr>
      <w:r>
        <w:rPr>
          <w:b/>
          <w:i/>
          <w:sz w:val="28"/>
          <w:szCs w:val="28"/>
        </w:rPr>
        <w:t>Раздел 07 «Образование»</w:t>
      </w:r>
      <w:r>
        <w:rPr>
          <w:b/>
          <w:sz w:val="28"/>
          <w:szCs w:val="28"/>
        </w:rPr>
        <w:t xml:space="preserve"> </w:t>
      </w:r>
    </w:p>
    <w:p w:rsidR="00ED7358" w:rsidRDefault="00ED7358" w:rsidP="00540250">
      <w:pPr>
        <w:ind w:firstLine="709"/>
        <w:jc w:val="both"/>
        <w:rPr>
          <w:sz w:val="28"/>
          <w:szCs w:val="28"/>
        </w:rPr>
      </w:pPr>
      <w:r>
        <w:rPr>
          <w:i/>
          <w:sz w:val="28"/>
          <w:szCs w:val="28"/>
        </w:rPr>
        <w:t xml:space="preserve">По подразделу 07 01 «Дошкольное образование» </w:t>
      </w:r>
      <w:r>
        <w:rPr>
          <w:sz w:val="28"/>
          <w:szCs w:val="28"/>
        </w:rPr>
        <w:t xml:space="preserve">расходы составили 91 855 тыс. рублей при плане 104 593 тыс. рублей или 87,8%. </w:t>
      </w:r>
    </w:p>
    <w:p w:rsidR="00ED7358" w:rsidRPr="004903DE" w:rsidRDefault="00ED7358" w:rsidP="00540250">
      <w:pPr>
        <w:ind w:firstLine="709"/>
        <w:jc w:val="both"/>
        <w:rPr>
          <w:sz w:val="28"/>
          <w:szCs w:val="28"/>
        </w:rPr>
      </w:pPr>
      <w:r w:rsidRPr="004903DE">
        <w:rPr>
          <w:sz w:val="28"/>
          <w:szCs w:val="28"/>
        </w:rPr>
        <w:t>Расходы</w:t>
      </w:r>
      <w:r>
        <w:rPr>
          <w:sz w:val="28"/>
          <w:szCs w:val="28"/>
        </w:rPr>
        <w:t xml:space="preserve"> на погашение кредиторской задолженности</w:t>
      </w:r>
      <w:r w:rsidRPr="004903DE">
        <w:rPr>
          <w:sz w:val="28"/>
          <w:szCs w:val="28"/>
        </w:rPr>
        <w:t xml:space="preserve"> </w:t>
      </w:r>
      <w:r>
        <w:rPr>
          <w:sz w:val="28"/>
          <w:szCs w:val="28"/>
        </w:rPr>
        <w:t xml:space="preserve">за </w:t>
      </w:r>
      <w:r w:rsidRPr="004903DE">
        <w:rPr>
          <w:sz w:val="28"/>
          <w:szCs w:val="28"/>
        </w:rPr>
        <w:t xml:space="preserve">выкуп детского сада на 110 мест  составили </w:t>
      </w:r>
      <w:r>
        <w:rPr>
          <w:sz w:val="28"/>
          <w:szCs w:val="28"/>
        </w:rPr>
        <w:t xml:space="preserve"> 3 679 тыс. рублей.</w:t>
      </w:r>
    </w:p>
    <w:p w:rsidR="00ED7358" w:rsidRPr="004903DE" w:rsidRDefault="00ED7358" w:rsidP="00540250">
      <w:pPr>
        <w:ind w:firstLine="709"/>
        <w:jc w:val="both"/>
        <w:rPr>
          <w:sz w:val="28"/>
          <w:szCs w:val="28"/>
        </w:rPr>
      </w:pPr>
      <w:r w:rsidRPr="004903DE">
        <w:rPr>
          <w:sz w:val="28"/>
          <w:szCs w:val="28"/>
        </w:rPr>
        <w:t xml:space="preserve">Средства на реализацию мероприятий по </w:t>
      </w:r>
      <w:proofErr w:type="gramStart"/>
      <w:r w:rsidRPr="004903DE">
        <w:rPr>
          <w:sz w:val="28"/>
          <w:szCs w:val="28"/>
        </w:rPr>
        <w:t>обращениям, поступающим к депутатам Законодательного Собрания Тверской области израсходованы</w:t>
      </w:r>
      <w:proofErr w:type="gramEnd"/>
      <w:r w:rsidRPr="004903DE">
        <w:rPr>
          <w:sz w:val="28"/>
          <w:szCs w:val="28"/>
        </w:rPr>
        <w:t xml:space="preserve"> в полном объеме в размере </w:t>
      </w:r>
      <w:r>
        <w:rPr>
          <w:sz w:val="28"/>
          <w:szCs w:val="28"/>
        </w:rPr>
        <w:t>60</w:t>
      </w:r>
      <w:r w:rsidRPr="004903DE">
        <w:rPr>
          <w:sz w:val="28"/>
          <w:szCs w:val="28"/>
        </w:rPr>
        <w:t xml:space="preserve"> тыс. рублей</w:t>
      </w:r>
      <w:r>
        <w:rPr>
          <w:sz w:val="28"/>
          <w:szCs w:val="28"/>
        </w:rPr>
        <w:t xml:space="preserve"> на приобретение стендов</w:t>
      </w:r>
      <w:r w:rsidRPr="004903DE">
        <w:rPr>
          <w:sz w:val="28"/>
          <w:szCs w:val="28"/>
        </w:rPr>
        <w:t xml:space="preserve"> для детского сада «</w:t>
      </w:r>
      <w:r>
        <w:rPr>
          <w:sz w:val="28"/>
          <w:szCs w:val="28"/>
        </w:rPr>
        <w:t>Ладушки</w:t>
      </w:r>
      <w:r w:rsidRPr="004903DE">
        <w:rPr>
          <w:sz w:val="28"/>
          <w:szCs w:val="28"/>
        </w:rPr>
        <w:t>»</w:t>
      </w:r>
      <w:r>
        <w:rPr>
          <w:sz w:val="28"/>
          <w:szCs w:val="28"/>
        </w:rPr>
        <w:t>.</w:t>
      </w:r>
      <w:r w:rsidRPr="004903DE">
        <w:rPr>
          <w:sz w:val="28"/>
          <w:szCs w:val="28"/>
        </w:rPr>
        <w:t xml:space="preserve"> </w:t>
      </w:r>
    </w:p>
    <w:p w:rsidR="00ED7358" w:rsidRDefault="00ED7358" w:rsidP="00540250">
      <w:pPr>
        <w:ind w:firstLine="709"/>
        <w:jc w:val="both"/>
        <w:rPr>
          <w:sz w:val="28"/>
          <w:szCs w:val="28"/>
        </w:rPr>
      </w:pPr>
      <w:r w:rsidRPr="004903DE">
        <w:rPr>
          <w:sz w:val="28"/>
          <w:szCs w:val="28"/>
        </w:rPr>
        <w:t xml:space="preserve">Субвенция дошкольным учреждениям на выплату заработной платы и начислений, на обеспечение учебного процесса израсходована в </w:t>
      </w:r>
      <w:r>
        <w:rPr>
          <w:sz w:val="28"/>
          <w:szCs w:val="28"/>
        </w:rPr>
        <w:t xml:space="preserve">полном объеме 44 398 </w:t>
      </w:r>
      <w:r w:rsidRPr="004903DE">
        <w:rPr>
          <w:sz w:val="28"/>
          <w:szCs w:val="28"/>
        </w:rPr>
        <w:t xml:space="preserve">тыс. рублей. </w:t>
      </w:r>
    </w:p>
    <w:p w:rsidR="00ED7358" w:rsidRDefault="00ED7358" w:rsidP="00540250">
      <w:pPr>
        <w:ind w:firstLine="709"/>
        <w:jc w:val="both"/>
        <w:rPr>
          <w:sz w:val="28"/>
          <w:szCs w:val="28"/>
        </w:rPr>
      </w:pPr>
      <w:r w:rsidRPr="004903DE">
        <w:rPr>
          <w:sz w:val="28"/>
          <w:szCs w:val="28"/>
        </w:rPr>
        <w:t xml:space="preserve">На погашение кредиторской задолженности по детским садам направлено </w:t>
      </w:r>
      <w:r>
        <w:rPr>
          <w:sz w:val="28"/>
          <w:szCs w:val="28"/>
        </w:rPr>
        <w:t>9 336</w:t>
      </w:r>
      <w:r w:rsidRPr="004903DE">
        <w:rPr>
          <w:sz w:val="28"/>
          <w:szCs w:val="28"/>
        </w:rPr>
        <w:t xml:space="preserve"> тыс. рублей.</w:t>
      </w:r>
    </w:p>
    <w:p w:rsidR="00ED7358" w:rsidRDefault="00ED7358" w:rsidP="00540250">
      <w:pPr>
        <w:ind w:firstLine="709"/>
        <w:jc w:val="both"/>
        <w:rPr>
          <w:sz w:val="28"/>
          <w:szCs w:val="28"/>
        </w:rPr>
      </w:pPr>
      <w:r>
        <w:rPr>
          <w:i/>
          <w:sz w:val="28"/>
          <w:szCs w:val="28"/>
        </w:rPr>
        <w:t>По подразделу 07 02 «Общее образование»</w:t>
      </w:r>
      <w:r>
        <w:rPr>
          <w:sz w:val="28"/>
          <w:szCs w:val="28"/>
        </w:rPr>
        <w:t xml:space="preserve"> расходы составили 183 013 тыс. рублей при плане 196 687 тыс. рублей или 93%.</w:t>
      </w:r>
    </w:p>
    <w:p w:rsidR="00ED7358" w:rsidRPr="003C1CD4" w:rsidRDefault="00ED7358" w:rsidP="00540250">
      <w:pPr>
        <w:ind w:firstLine="709"/>
        <w:jc w:val="both"/>
        <w:rPr>
          <w:sz w:val="28"/>
          <w:szCs w:val="28"/>
        </w:rPr>
      </w:pPr>
      <w:r w:rsidRPr="003C1CD4">
        <w:rPr>
          <w:sz w:val="28"/>
          <w:szCs w:val="28"/>
        </w:rPr>
        <w:t xml:space="preserve">Средства на реализацию мероприятий по обращениям, поступающим к депутатам Законодательного Собрания Тверской области израсходованы в полном объеме в размере </w:t>
      </w:r>
      <w:r>
        <w:rPr>
          <w:sz w:val="28"/>
          <w:szCs w:val="28"/>
        </w:rPr>
        <w:t>300</w:t>
      </w:r>
      <w:r w:rsidRPr="003C1CD4">
        <w:rPr>
          <w:sz w:val="28"/>
          <w:szCs w:val="28"/>
        </w:rPr>
        <w:t xml:space="preserve"> тыс. рублей, в том числе на приобретение и установку оконных систем в </w:t>
      </w:r>
      <w:r>
        <w:rPr>
          <w:sz w:val="28"/>
          <w:szCs w:val="28"/>
        </w:rPr>
        <w:t xml:space="preserve"> </w:t>
      </w:r>
      <w:r w:rsidRPr="003C1CD4">
        <w:rPr>
          <w:sz w:val="28"/>
          <w:szCs w:val="28"/>
        </w:rPr>
        <w:t>С</w:t>
      </w:r>
      <w:r>
        <w:rPr>
          <w:sz w:val="28"/>
          <w:szCs w:val="28"/>
        </w:rPr>
        <w:t>танской  СОШ</w:t>
      </w:r>
      <w:r w:rsidRPr="003C1CD4">
        <w:rPr>
          <w:sz w:val="28"/>
          <w:szCs w:val="28"/>
        </w:rPr>
        <w:t xml:space="preserve">  в сумме </w:t>
      </w:r>
      <w:r>
        <w:rPr>
          <w:sz w:val="28"/>
          <w:szCs w:val="28"/>
        </w:rPr>
        <w:t>2</w:t>
      </w:r>
      <w:r w:rsidRPr="003C1CD4">
        <w:rPr>
          <w:sz w:val="28"/>
          <w:szCs w:val="28"/>
        </w:rPr>
        <w:t>00 тыс. рублей</w:t>
      </w:r>
      <w:r>
        <w:rPr>
          <w:sz w:val="28"/>
          <w:szCs w:val="28"/>
        </w:rPr>
        <w:t>,</w:t>
      </w:r>
      <w:r w:rsidRPr="003C1CD4">
        <w:rPr>
          <w:sz w:val="28"/>
          <w:szCs w:val="28"/>
        </w:rPr>
        <w:t xml:space="preserve"> в </w:t>
      </w:r>
      <w:r>
        <w:rPr>
          <w:sz w:val="28"/>
          <w:szCs w:val="28"/>
        </w:rPr>
        <w:t xml:space="preserve">Кавской </w:t>
      </w:r>
      <w:proofErr w:type="spellStart"/>
      <w:proofErr w:type="gramStart"/>
      <w:r>
        <w:rPr>
          <w:sz w:val="28"/>
          <w:szCs w:val="28"/>
        </w:rPr>
        <w:t>школе-сад</w:t>
      </w:r>
      <w:proofErr w:type="spellEnd"/>
      <w:proofErr w:type="gramEnd"/>
      <w:r>
        <w:rPr>
          <w:sz w:val="28"/>
          <w:szCs w:val="28"/>
        </w:rPr>
        <w:t xml:space="preserve"> 100 </w:t>
      </w:r>
      <w:r w:rsidRPr="003C1CD4">
        <w:rPr>
          <w:sz w:val="28"/>
          <w:szCs w:val="28"/>
        </w:rPr>
        <w:t>тыс. рублей.</w:t>
      </w:r>
    </w:p>
    <w:p w:rsidR="00ED7358" w:rsidRPr="003C1CD4" w:rsidRDefault="00ED7358" w:rsidP="00540250">
      <w:pPr>
        <w:ind w:firstLine="709"/>
        <w:jc w:val="both"/>
        <w:rPr>
          <w:sz w:val="28"/>
          <w:szCs w:val="28"/>
        </w:rPr>
      </w:pPr>
      <w:r w:rsidRPr="003C1CD4">
        <w:rPr>
          <w:sz w:val="28"/>
          <w:szCs w:val="28"/>
        </w:rPr>
        <w:t>Средства областного бюджета израсходованы по следующим направлениям:</w:t>
      </w:r>
    </w:p>
    <w:p w:rsidR="00ED7358" w:rsidRPr="003C1CD4" w:rsidRDefault="00ED7358" w:rsidP="00540250">
      <w:pPr>
        <w:ind w:firstLine="709"/>
        <w:jc w:val="both"/>
        <w:rPr>
          <w:sz w:val="28"/>
          <w:szCs w:val="28"/>
        </w:rPr>
      </w:pPr>
      <w:r w:rsidRPr="003C1CD4">
        <w:rPr>
          <w:sz w:val="28"/>
          <w:szCs w:val="28"/>
        </w:rPr>
        <w:t xml:space="preserve">-субвенции школам на выплату заработной платы и начислений, на обеспечение учебного процесса средства израсходованы в </w:t>
      </w:r>
      <w:r>
        <w:rPr>
          <w:sz w:val="28"/>
          <w:szCs w:val="28"/>
        </w:rPr>
        <w:t xml:space="preserve">полном объеме 123 360 </w:t>
      </w:r>
      <w:r w:rsidRPr="003C1CD4">
        <w:rPr>
          <w:sz w:val="28"/>
          <w:szCs w:val="28"/>
        </w:rPr>
        <w:t xml:space="preserve"> тыс. рублей</w:t>
      </w:r>
      <w:r>
        <w:rPr>
          <w:sz w:val="28"/>
          <w:szCs w:val="28"/>
        </w:rPr>
        <w:t>;</w:t>
      </w:r>
    </w:p>
    <w:p w:rsidR="00ED7358" w:rsidRPr="003C1CD4" w:rsidRDefault="00ED7358" w:rsidP="00540250">
      <w:pPr>
        <w:ind w:firstLine="709"/>
        <w:jc w:val="both"/>
        <w:rPr>
          <w:sz w:val="28"/>
          <w:szCs w:val="28"/>
        </w:rPr>
      </w:pPr>
      <w:r w:rsidRPr="003C1CD4">
        <w:rPr>
          <w:sz w:val="28"/>
          <w:szCs w:val="28"/>
        </w:rPr>
        <w:lastRenderedPageBreak/>
        <w:t xml:space="preserve">-субсидии на организацию обеспечения учащихся начальных классов горячим питанием средства израсходованы в полном объеме 2 </w:t>
      </w:r>
      <w:r>
        <w:rPr>
          <w:sz w:val="28"/>
          <w:szCs w:val="28"/>
        </w:rPr>
        <w:t>367</w:t>
      </w:r>
      <w:r w:rsidRPr="003C1CD4">
        <w:rPr>
          <w:sz w:val="28"/>
          <w:szCs w:val="28"/>
        </w:rPr>
        <w:t xml:space="preserve"> тыс. рублей;</w:t>
      </w:r>
    </w:p>
    <w:p w:rsidR="00ED7358" w:rsidRPr="003C1CD4" w:rsidRDefault="00ED7358" w:rsidP="00540250">
      <w:pPr>
        <w:ind w:firstLine="709"/>
        <w:jc w:val="both"/>
        <w:rPr>
          <w:sz w:val="28"/>
          <w:szCs w:val="28"/>
        </w:rPr>
      </w:pPr>
      <w:r w:rsidRPr="003C1CD4">
        <w:rPr>
          <w:sz w:val="28"/>
          <w:szCs w:val="28"/>
        </w:rPr>
        <w:t>-субсидии на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 в части обеспечения подвоза учащихся, проживающих в сельской местности, к месту обучения и обратно расходы испо</w:t>
      </w:r>
      <w:r>
        <w:rPr>
          <w:sz w:val="28"/>
          <w:szCs w:val="28"/>
        </w:rPr>
        <w:t>лнены в полном объеме сумме 1 081</w:t>
      </w:r>
      <w:r w:rsidRPr="003C1CD4">
        <w:rPr>
          <w:sz w:val="28"/>
          <w:szCs w:val="28"/>
        </w:rPr>
        <w:t xml:space="preserve"> тыс. рублей;</w:t>
      </w:r>
    </w:p>
    <w:p w:rsidR="00ED7358" w:rsidRPr="003C1CD4" w:rsidRDefault="00ED7358" w:rsidP="00540250">
      <w:pPr>
        <w:ind w:firstLine="709"/>
        <w:jc w:val="both"/>
        <w:rPr>
          <w:sz w:val="28"/>
          <w:szCs w:val="28"/>
        </w:rPr>
      </w:pPr>
      <w:r w:rsidRPr="003C1CD4">
        <w:rPr>
          <w:sz w:val="28"/>
          <w:szCs w:val="28"/>
        </w:rPr>
        <w:t xml:space="preserve">-субсидии на создание в общеобразовательных организациях, расположенных в сельской местности, условий для занятий физической культурой и спортом средства израсходованы в сумме </w:t>
      </w:r>
      <w:r>
        <w:rPr>
          <w:sz w:val="28"/>
          <w:szCs w:val="28"/>
        </w:rPr>
        <w:t>100 тыс. рублей.</w:t>
      </w:r>
    </w:p>
    <w:p w:rsidR="00ED7358" w:rsidRPr="003C1CD4" w:rsidRDefault="00ED7358" w:rsidP="00540250">
      <w:pPr>
        <w:ind w:firstLine="709"/>
        <w:jc w:val="both"/>
        <w:rPr>
          <w:sz w:val="28"/>
          <w:szCs w:val="28"/>
        </w:rPr>
      </w:pPr>
      <w:r>
        <w:rPr>
          <w:sz w:val="28"/>
          <w:szCs w:val="28"/>
        </w:rPr>
        <w:t>На п</w:t>
      </w:r>
      <w:r w:rsidRPr="003C1CD4">
        <w:rPr>
          <w:sz w:val="28"/>
          <w:szCs w:val="28"/>
        </w:rPr>
        <w:t xml:space="preserve">огашение кредиторской задолженности по школам направлено </w:t>
      </w:r>
      <w:r>
        <w:rPr>
          <w:sz w:val="28"/>
          <w:szCs w:val="28"/>
        </w:rPr>
        <w:t>11 780</w:t>
      </w:r>
      <w:r w:rsidRPr="003C1CD4">
        <w:rPr>
          <w:sz w:val="28"/>
          <w:szCs w:val="28"/>
        </w:rPr>
        <w:t xml:space="preserve"> тыс. рублей.</w:t>
      </w:r>
    </w:p>
    <w:p w:rsidR="00ED7358" w:rsidRDefault="00ED7358" w:rsidP="00540250">
      <w:pPr>
        <w:ind w:firstLine="709"/>
        <w:jc w:val="both"/>
        <w:rPr>
          <w:sz w:val="28"/>
          <w:szCs w:val="28"/>
        </w:rPr>
      </w:pPr>
      <w:r w:rsidRPr="003C1CD4">
        <w:rPr>
          <w:sz w:val="28"/>
          <w:szCs w:val="28"/>
        </w:rPr>
        <w:t xml:space="preserve">Расходы по ДДТ исполнены в сумме </w:t>
      </w:r>
      <w:r>
        <w:rPr>
          <w:sz w:val="28"/>
          <w:szCs w:val="28"/>
        </w:rPr>
        <w:t>4 779</w:t>
      </w:r>
      <w:r w:rsidRPr="003C1CD4">
        <w:rPr>
          <w:sz w:val="28"/>
          <w:szCs w:val="28"/>
        </w:rPr>
        <w:t xml:space="preserve"> тыс. рублей при плане </w:t>
      </w:r>
      <w:r>
        <w:rPr>
          <w:sz w:val="28"/>
          <w:szCs w:val="28"/>
        </w:rPr>
        <w:t>5 455</w:t>
      </w:r>
      <w:r w:rsidRPr="003C1CD4">
        <w:rPr>
          <w:sz w:val="28"/>
          <w:szCs w:val="28"/>
        </w:rPr>
        <w:t xml:space="preserve"> тыс. рублей или </w:t>
      </w:r>
      <w:r>
        <w:rPr>
          <w:sz w:val="28"/>
          <w:szCs w:val="28"/>
        </w:rPr>
        <w:t>87,6</w:t>
      </w:r>
      <w:r w:rsidRPr="003C1CD4">
        <w:rPr>
          <w:sz w:val="28"/>
          <w:szCs w:val="28"/>
        </w:rPr>
        <w:t xml:space="preserve">%, в том числе направлено на погашение кредиторской задолженности </w:t>
      </w:r>
      <w:r>
        <w:rPr>
          <w:sz w:val="28"/>
          <w:szCs w:val="28"/>
        </w:rPr>
        <w:t>453</w:t>
      </w:r>
      <w:r w:rsidRPr="003C1CD4">
        <w:rPr>
          <w:sz w:val="28"/>
          <w:szCs w:val="28"/>
        </w:rPr>
        <w:t xml:space="preserve"> тыс. рублей.</w:t>
      </w:r>
    </w:p>
    <w:p w:rsidR="00ED7358" w:rsidRPr="003C1CD4" w:rsidRDefault="00ED7358" w:rsidP="00540250">
      <w:pPr>
        <w:ind w:firstLine="709"/>
        <w:jc w:val="both"/>
        <w:rPr>
          <w:sz w:val="28"/>
          <w:szCs w:val="28"/>
        </w:rPr>
      </w:pPr>
      <w:r w:rsidRPr="003C1CD4">
        <w:rPr>
          <w:sz w:val="28"/>
          <w:szCs w:val="28"/>
        </w:rPr>
        <w:t xml:space="preserve">Недофинансирование </w:t>
      </w:r>
      <w:r>
        <w:rPr>
          <w:sz w:val="28"/>
          <w:szCs w:val="28"/>
        </w:rPr>
        <w:t xml:space="preserve">учреждений по отрасли Образования </w:t>
      </w:r>
      <w:r w:rsidRPr="003C1CD4">
        <w:rPr>
          <w:sz w:val="28"/>
          <w:szCs w:val="28"/>
        </w:rPr>
        <w:t xml:space="preserve">связано с невыполнением доходной части бюджета, в </w:t>
      </w:r>
      <w:proofErr w:type="gramStart"/>
      <w:r w:rsidRPr="003C1CD4">
        <w:rPr>
          <w:sz w:val="28"/>
          <w:szCs w:val="28"/>
        </w:rPr>
        <w:t>связи</w:t>
      </w:r>
      <w:proofErr w:type="gramEnd"/>
      <w:r w:rsidRPr="003C1CD4">
        <w:rPr>
          <w:sz w:val="28"/>
          <w:szCs w:val="28"/>
        </w:rPr>
        <w:t xml:space="preserve"> с чем не оплачены счета за коммунальные услуги, за охрану, начисления на заработную плату</w:t>
      </w:r>
      <w:r>
        <w:rPr>
          <w:sz w:val="28"/>
          <w:szCs w:val="28"/>
        </w:rPr>
        <w:t xml:space="preserve"> за декабрь</w:t>
      </w:r>
      <w:r w:rsidRPr="003C1CD4">
        <w:rPr>
          <w:sz w:val="28"/>
          <w:szCs w:val="28"/>
        </w:rPr>
        <w:t xml:space="preserve"> и другие расходы.</w:t>
      </w:r>
    </w:p>
    <w:p w:rsidR="00ED7358" w:rsidRPr="003C1CD4" w:rsidRDefault="00ED7358" w:rsidP="00540250">
      <w:pPr>
        <w:ind w:firstLine="709"/>
        <w:jc w:val="both"/>
        <w:rPr>
          <w:sz w:val="28"/>
          <w:szCs w:val="28"/>
        </w:rPr>
      </w:pPr>
      <w:r w:rsidRPr="003C1CD4">
        <w:rPr>
          <w:sz w:val="28"/>
          <w:szCs w:val="28"/>
        </w:rPr>
        <w:t xml:space="preserve">Расходы по ДШИ исполнены в сумме </w:t>
      </w:r>
      <w:r>
        <w:rPr>
          <w:sz w:val="28"/>
          <w:szCs w:val="28"/>
        </w:rPr>
        <w:t>6 829</w:t>
      </w:r>
      <w:r w:rsidRPr="003C1CD4">
        <w:rPr>
          <w:sz w:val="28"/>
          <w:szCs w:val="28"/>
        </w:rPr>
        <w:t xml:space="preserve"> тыс. рублей при плане </w:t>
      </w:r>
      <w:r>
        <w:rPr>
          <w:sz w:val="28"/>
          <w:szCs w:val="28"/>
        </w:rPr>
        <w:t>6 948</w:t>
      </w:r>
      <w:r w:rsidRPr="003C1CD4">
        <w:rPr>
          <w:sz w:val="28"/>
          <w:szCs w:val="28"/>
        </w:rPr>
        <w:t xml:space="preserve"> тыс. рублей или </w:t>
      </w:r>
      <w:r>
        <w:rPr>
          <w:sz w:val="28"/>
          <w:szCs w:val="28"/>
        </w:rPr>
        <w:t>98,3</w:t>
      </w:r>
      <w:r w:rsidRPr="003C1CD4">
        <w:rPr>
          <w:sz w:val="28"/>
          <w:szCs w:val="28"/>
        </w:rPr>
        <w:t xml:space="preserve">%, в том числе направлено на погашение кредиторской задолженности </w:t>
      </w:r>
      <w:r>
        <w:rPr>
          <w:sz w:val="28"/>
          <w:szCs w:val="28"/>
        </w:rPr>
        <w:t>307</w:t>
      </w:r>
      <w:r w:rsidRPr="003C1CD4">
        <w:rPr>
          <w:sz w:val="28"/>
          <w:szCs w:val="28"/>
        </w:rPr>
        <w:t xml:space="preserve"> тыс. рублей.</w:t>
      </w:r>
    </w:p>
    <w:p w:rsidR="00ED7358" w:rsidRPr="003C1CD4" w:rsidRDefault="00ED7358" w:rsidP="00540250">
      <w:pPr>
        <w:ind w:firstLine="709"/>
        <w:jc w:val="both"/>
        <w:rPr>
          <w:sz w:val="28"/>
          <w:szCs w:val="28"/>
        </w:rPr>
      </w:pPr>
      <w:r w:rsidRPr="003C1CD4">
        <w:rPr>
          <w:sz w:val="28"/>
          <w:szCs w:val="28"/>
        </w:rPr>
        <w:t xml:space="preserve">Расходы по ДЮСШ исполнены в сумме </w:t>
      </w:r>
      <w:r>
        <w:rPr>
          <w:sz w:val="28"/>
          <w:szCs w:val="28"/>
        </w:rPr>
        <w:t>5 785</w:t>
      </w:r>
      <w:r w:rsidRPr="003C1CD4">
        <w:rPr>
          <w:sz w:val="28"/>
          <w:szCs w:val="28"/>
        </w:rPr>
        <w:t xml:space="preserve"> тыс. рублей при плане </w:t>
      </w:r>
      <w:r>
        <w:rPr>
          <w:sz w:val="28"/>
          <w:szCs w:val="28"/>
        </w:rPr>
        <w:t>5 304</w:t>
      </w:r>
      <w:r w:rsidRPr="003C1CD4">
        <w:rPr>
          <w:sz w:val="28"/>
          <w:szCs w:val="28"/>
        </w:rPr>
        <w:t xml:space="preserve"> тыс. рублей или </w:t>
      </w:r>
      <w:r>
        <w:rPr>
          <w:sz w:val="28"/>
          <w:szCs w:val="28"/>
        </w:rPr>
        <w:t>93,2</w:t>
      </w:r>
      <w:r w:rsidRPr="003C1CD4">
        <w:rPr>
          <w:sz w:val="28"/>
          <w:szCs w:val="28"/>
        </w:rPr>
        <w:t xml:space="preserve">%, в том числе направлено на погашение кредиторской задолженности </w:t>
      </w:r>
      <w:r>
        <w:rPr>
          <w:sz w:val="28"/>
          <w:szCs w:val="28"/>
        </w:rPr>
        <w:t xml:space="preserve"> 260</w:t>
      </w:r>
      <w:r w:rsidRPr="003C1CD4">
        <w:rPr>
          <w:sz w:val="28"/>
          <w:szCs w:val="28"/>
        </w:rPr>
        <w:t xml:space="preserve"> тыс. рублей. </w:t>
      </w:r>
      <w:r>
        <w:rPr>
          <w:sz w:val="28"/>
          <w:szCs w:val="28"/>
        </w:rPr>
        <w:t>И</w:t>
      </w:r>
      <w:r w:rsidRPr="003C1CD4">
        <w:rPr>
          <w:sz w:val="28"/>
          <w:szCs w:val="28"/>
        </w:rPr>
        <w:t xml:space="preserve">зрасходована </w:t>
      </w:r>
      <w:r>
        <w:rPr>
          <w:sz w:val="28"/>
          <w:szCs w:val="28"/>
        </w:rPr>
        <w:t xml:space="preserve">полностью </w:t>
      </w:r>
      <w:r w:rsidRPr="003C1CD4">
        <w:rPr>
          <w:sz w:val="28"/>
          <w:szCs w:val="28"/>
        </w:rPr>
        <w:t>субсидия</w:t>
      </w:r>
      <w:r>
        <w:rPr>
          <w:sz w:val="28"/>
          <w:szCs w:val="28"/>
        </w:rPr>
        <w:t xml:space="preserve"> из областного бюджета</w:t>
      </w:r>
      <w:r w:rsidRPr="003C1CD4">
        <w:rPr>
          <w:sz w:val="28"/>
          <w:szCs w:val="28"/>
        </w:rPr>
        <w:t xml:space="preserve"> на укрепление материально-технической базы  муниципальных детских юношеских спортивных школ в сумме 500 тыс. рублей </w:t>
      </w:r>
      <w:r>
        <w:rPr>
          <w:sz w:val="28"/>
          <w:szCs w:val="28"/>
        </w:rPr>
        <w:t>на ремонт спортивного зала</w:t>
      </w:r>
      <w:r w:rsidRPr="003C1CD4">
        <w:rPr>
          <w:sz w:val="28"/>
          <w:szCs w:val="28"/>
        </w:rPr>
        <w:t>.</w:t>
      </w:r>
    </w:p>
    <w:p w:rsidR="00ED7358" w:rsidRDefault="00ED7358" w:rsidP="00540250">
      <w:pPr>
        <w:ind w:firstLine="709"/>
        <w:jc w:val="both"/>
        <w:rPr>
          <w:sz w:val="28"/>
          <w:szCs w:val="28"/>
        </w:rPr>
      </w:pPr>
      <w:r>
        <w:rPr>
          <w:i/>
          <w:sz w:val="28"/>
          <w:szCs w:val="28"/>
        </w:rPr>
        <w:t>По подразделу 07 05 «Переподготовка и повышение квалификации»</w:t>
      </w:r>
      <w:r>
        <w:rPr>
          <w:sz w:val="28"/>
          <w:szCs w:val="28"/>
        </w:rPr>
        <w:t xml:space="preserve"> при плане 114 тыс. рублей расход составил 5 тыс. рублей или 4,4%. В связи с отсутствием денежных сре</w:t>
      </w:r>
      <w:proofErr w:type="gramStart"/>
      <w:r>
        <w:rPr>
          <w:sz w:val="28"/>
          <w:szCs w:val="28"/>
        </w:rPr>
        <w:t>дств в б</w:t>
      </w:r>
      <w:proofErr w:type="gramEnd"/>
      <w:r>
        <w:rPr>
          <w:sz w:val="28"/>
          <w:szCs w:val="28"/>
        </w:rPr>
        <w:t>юджете района не оплачены мероприятия по подготовке кадров педагогических работников.</w:t>
      </w:r>
    </w:p>
    <w:p w:rsidR="00ED7358" w:rsidRDefault="00ED7358" w:rsidP="00540250">
      <w:pPr>
        <w:ind w:firstLine="709"/>
        <w:jc w:val="both"/>
        <w:rPr>
          <w:sz w:val="28"/>
          <w:szCs w:val="28"/>
        </w:rPr>
      </w:pPr>
      <w:r>
        <w:rPr>
          <w:i/>
          <w:sz w:val="28"/>
          <w:szCs w:val="28"/>
        </w:rPr>
        <w:t xml:space="preserve">По подразделу 07 </w:t>
      </w:r>
      <w:proofErr w:type="spellStart"/>
      <w:r>
        <w:rPr>
          <w:i/>
          <w:sz w:val="28"/>
          <w:szCs w:val="28"/>
        </w:rPr>
        <w:t>07</w:t>
      </w:r>
      <w:proofErr w:type="spellEnd"/>
      <w:r>
        <w:rPr>
          <w:i/>
          <w:sz w:val="28"/>
          <w:szCs w:val="28"/>
        </w:rPr>
        <w:t xml:space="preserve"> «Молодежная политика и оздоровление детей»</w:t>
      </w:r>
      <w:r>
        <w:rPr>
          <w:sz w:val="28"/>
          <w:szCs w:val="28"/>
        </w:rPr>
        <w:t xml:space="preserve"> средства израсходованы в сумме 2 603 тыс. рублей при плане 2 620 тыс. рублей или 99,4%.</w:t>
      </w:r>
    </w:p>
    <w:p w:rsidR="00ED7358" w:rsidRPr="00544698" w:rsidRDefault="00ED7358" w:rsidP="00540250">
      <w:pPr>
        <w:ind w:firstLine="709"/>
        <w:jc w:val="both"/>
        <w:rPr>
          <w:sz w:val="28"/>
          <w:szCs w:val="28"/>
        </w:rPr>
      </w:pPr>
      <w:r>
        <w:rPr>
          <w:sz w:val="28"/>
          <w:szCs w:val="28"/>
        </w:rPr>
        <w:t>Средства</w:t>
      </w:r>
      <w:r w:rsidRPr="00544698">
        <w:rPr>
          <w:sz w:val="28"/>
          <w:szCs w:val="28"/>
        </w:rPr>
        <w:t xml:space="preserve"> на оздоровление детей освоены в сумме </w:t>
      </w:r>
      <w:r>
        <w:rPr>
          <w:sz w:val="28"/>
          <w:szCs w:val="28"/>
        </w:rPr>
        <w:t>2 542</w:t>
      </w:r>
      <w:r w:rsidRPr="00544698">
        <w:rPr>
          <w:sz w:val="28"/>
          <w:szCs w:val="28"/>
        </w:rPr>
        <w:t xml:space="preserve"> тыс. рублей при плане </w:t>
      </w:r>
      <w:r>
        <w:rPr>
          <w:sz w:val="28"/>
          <w:szCs w:val="28"/>
        </w:rPr>
        <w:t>2 550</w:t>
      </w:r>
      <w:r w:rsidRPr="00544698">
        <w:rPr>
          <w:sz w:val="28"/>
          <w:szCs w:val="28"/>
        </w:rPr>
        <w:t xml:space="preserve"> тыс. рублей или </w:t>
      </w:r>
      <w:r>
        <w:rPr>
          <w:sz w:val="28"/>
          <w:szCs w:val="28"/>
        </w:rPr>
        <w:t>99,7</w:t>
      </w:r>
      <w:r w:rsidRPr="00544698">
        <w:rPr>
          <w:sz w:val="28"/>
          <w:szCs w:val="28"/>
        </w:rPr>
        <w:t>%, в т. ч. за счет областной субвенции на организацию отдыха детей в каникулярное время израсходовано</w:t>
      </w:r>
      <w:r>
        <w:rPr>
          <w:sz w:val="28"/>
          <w:szCs w:val="28"/>
        </w:rPr>
        <w:t xml:space="preserve"> 1 741</w:t>
      </w:r>
      <w:r w:rsidRPr="00544698">
        <w:rPr>
          <w:sz w:val="28"/>
          <w:szCs w:val="28"/>
        </w:rPr>
        <w:t xml:space="preserve"> тыс. рублей.</w:t>
      </w:r>
    </w:p>
    <w:p w:rsidR="00ED7358" w:rsidRDefault="00ED7358" w:rsidP="00540250">
      <w:pPr>
        <w:ind w:firstLine="709"/>
        <w:jc w:val="both"/>
        <w:rPr>
          <w:sz w:val="28"/>
          <w:szCs w:val="28"/>
        </w:rPr>
      </w:pPr>
      <w:r w:rsidRPr="00544698">
        <w:rPr>
          <w:sz w:val="28"/>
          <w:szCs w:val="28"/>
        </w:rPr>
        <w:t xml:space="preserve"> </w:t>
      </w:r>
      <w:r>
        <w:rPr>
          <w:sz w:val="28"/>
          <w:szCs w:val="28"/>
        </w:rPr>
        <w:t>Средства</w:t>
      </w:r>
      <w:r w:rsidRPr="00544698">
        <w:rPr>
          <w:sz w:val="28"/>
          <w:szCs w:val="28"/>
        </w:rPr>
        <w:t xml:space="preserve"> на проведение мероприятий для детей и молодежи освоены  в сумме </w:t>
      </w:r>
      <w:r>
        <w:rPr>
          <w:sz w:val="28"/>
          <w:szCs w:val="28"/>
        </w:rPr>
        <w:t>62</w:t>
      </w:r>
      <w:r w:rsidRPr="00544698">
        <w:rPr>
          <w:sz w:val="28"/>
          <w:szCs w:val="28"/>
        </w:rPr>
        <w:t xml:space="preserve"> тыс. рублей при плане </w:t>
      </w:r>
      <w:r>
        <w:rPr>
          <w:sz w:val="28"/>
          <w:szCs w:val="28"/>
        </w:rPr>
        <w:t>70</w:t>
      </w:r>
      <w:r w:rsidRPr="00544698">
        <w:rPr>
          <w:sz w:val="28"/>
          <w:szCs w:val="28"/>
        </w:rPr>
        <w:t xml:space="preserve"> или </w:t>
      </w:r>
      <w:r>
        <w:rPr>
          <w:sz w:val="28"/>
          <w:szCs w:val="28"/>
        </w:rPr>
        <w:t>88,7</w:t>
      </w:r>
      <w:r w:rsidRPr="00544698">
        <w:rPr>
          <w:sz w:val="28"/>
          <w:szCs w:val="28"/>
        </w:rPr>
        <w:t>%. В связи с отсутствием денежных средств не в полном объеме профинансированы мероприятия</w:t>
      </w:r>
      <w:r>
        <w:rPr>
          <w:sz w:val="28"/>
          <w:szCs w:val="28"/>
        </w:rPr>
        <w:t xml:space="preserve"> для молодежи.</w:t>
      </w:r>
    </w:p>
    <w:p w:rsidR="00ED7358" w:rsidRDefault="00ED7358" w:rsidP="00540250">
      <w:pPr>
        <w:ind w:firstLine="709"/>
        <w:jc w:val="both"/>
        <w:rPr>
          <w:sz w:val="28"/>
          <w:szCs w:val="28"/>
        </w:rPr>
      </w:pPr>
      <w:r>
        <w:rPr>
          <w:i/>
          <w:sz w:val="28"/>
          <w:szCs w:val="28"/>
        </w:rPr>
        <w:t>По подразделу 07 09 «Другие вопросы в области образования»</w:t>
      </w:r>
      <w:r>
        <w:rPr>
          <w:sz w:val="28"/>
          <w:szCs w:val="28"/>
        </w:rPr>
        <w:t xml:space="preserve"> средства освоены в сумме 6 031  тыс. рублей при плане 6 572 тыс. рублей или 91,8%: </w:t>
      </w:r>
    </w:p>
    <w:p w:rsidR="00ED7358" w:rsidRPr="003B7C90" w:rsidRDefault="00ED7358" w:rsidP="00540250">
      <w:pPr>
        <w:ind w:firstLine="709"/>
        <w:jc w:val="both"/>
        <w:rPr>
          <w:sz w:val="28"/>
          <w:szCs w:val="28"/>
        </w:rPr>
      </w:pPr>
      <w:r w:rsidRPr="003B7C90">
        <w:rPr>
          <w:sz w:val="28"/>
          <w:szCs w:val="28"/>
        </w:rPr>
        <w:t xml:space="preserve">-расходы на централизованную бухгалтерию составили  </w:t>
      </w:r>
      <w:r>
        <w:rPr>
          <w:sz w:val="28"/>
          <w:szCs w:val="28"/>
        </w:rPr>
        <w:t>3 232</w:t>
      </w:r>
      <w:r w:rsidRPr="003B7C90">
        <w:rPr>
          <w:sz w:val="28"/>
          <w:szCs w:val="28"/>
        </w:rPr>
        <w:t xml:space="preserve"> тыс. рублей при плане </w:t>
      </w:r>
      <w:r>
        <w:rPr>
          <w:sz w:val="28"/>
          <w:szCs w:val="28"/>
        </w:rPr>
        <w:t>3 470</w:t>
      </w:r>
      <w:r w:rsidRPr="003B7C90">
        <w:rPr>
          <w:sz w:val="28"/>
          <w:szCs w:val="28"/>
        </w:rPr>
        <w:t xml:space="preserve"> тыс. рублей или </w:t>
      </w:r>
      <w:r>
        <w:rPr>
          <w:sz w:val="28"/>
          <w:szCs w:val="28"/>
        </w:rPr>
        <w:t>93,4</w:t>
      </w:r>
      <w:r w:rsidRPr="003B7C90">
        <w:rPr>
          <w:sz w:val="28"/>
          <w:szCs w:val="28"/>
        </w:rPr>
        <w:t>%</w:t>
      </w:r>
      <w:r>
        <w:rPr>
          <w:sz w:val="28"/>
          <w:szCs w:val="28"/>
        </w:rPr>
        <w:t>, в том числе на погашение кредиторской задолженности направлено 123 тыс. рублей;</w:t>
      </w:r>
    </w:p>
    <w:p w:rsidR="00ED7358" w:rsidRDefault="00ED7358" w:rsidP="00540250">
      <w:pPr>
        <w:ind w:firstLine="709"/>
        <w:jc w:val="both"/>
        <w:rPr>
          <w:sz w:val="28"/>
          <w:szCs w:val="28"/>
        </w:rPr>
      </w:pPr>
      <w:r w:rsidRPr="003B7C90">
        <w:rPr>
          <w:sz w:val="28"/>
          <w:szCs w:val="28"/>
        </w:rPr>
        <w:lastRenderedPageBreak/>
        <w:t xml:space="preserve">-расходы на хозяйственную группу составили </w:t>
      </w:r>
      <w:r>
        <w:rPr>
          <w:sz w:val="28"/>
          <w:szCs w:val="28"/>
        </w:rPr>
        <w:t>1 245</w:t>
      </w:r>
      <w:r w:rsidRPr="003B7C90">
        <w:rPr>
          <w:sz w:val="28"/>
          <w:szCs w:val="28"/>
        </w:rPr>
        <w:t xml:space="preserve"> тыс. рублей при плане </w:t>
      </w:r>
      <w:r>
        <w:rPr>
          <w:sz w:val="28"/>
          <w:szCs w:val="28"/>
        </w:rPr>
        <w:t>1 485</w:t>
      </w:r>
      <w:r w:rsidRPr="003B7C90">
        <w:rPr>
          <w:sz w:val="28"/>
          <w:szCs w:val="28"/>
        </w:rPr>
        <w:t xml:space="preserve"> тыс. рублей или </w:t>
      </w:r>
      <w:r>
        <w:rPr>
          <w:sz w:val="28"/>
          <w:szCs w:val="28"/>
        </w:rPr>
        <w:t>83,8</w:t>
      </w:r>
      <w:r w:rsidRPr="003B7C90">
        <w:rPr>
          <w:sz w:val="28"/>
          <w:szCs w:val="28"/>
        </w:rPr>
        <w:t xml:space="preserve"> %</w:t>
      </w:r>
      <w:r>
        <w:rPr>
          <w:sz w:val="28"/>
          <w:szCs w:val="28"/>
        </w:rPr>
        <w:t>,</w:t>
      </w:r>
      <w:r w:rsidRPr="00E976CD">
        <w:rPr>
          <w:sz w:val="28"/>
          <w:szCs w:val="28"/>
        </w:rPr>
        <w:t xml:space="preserve"> </w:t>
      </w:r>
      <w:r>
        <w:rPr>
          <w:sz w:val="28"/>
          <w:szCs w:val="28"/>
        </w:rPr>
        <w:t>в том числе на погашение кредиторской задолженности направлено 192 тыс. рублей;</w:t>
      </w:r>
    </w:p>
    <w:p w:rsidR="00ED7358" w:rsidRPr="003B7C90" w:rsidRDefault="00ED7358" w:rsidP="00540250">
      <w:pPr>
        <w:ind w:firstLine="709"/>
        <w:jc w:val="both"/>
        <w:rPr>
          <w:sz w:val="28"/>
          <w:szCs w:val="28"/>
        </w:rPr>
      </w:pPr>
      <w:r>
        <w:rPr>
          <w:sz w:val="28"/>
          <w:szCs w:val="28"/>
        </w:rPr>
        <w:t>-расходы на содержание центрального аппарата отдела образования составили в сумме 1 381 тыс. рублей при плане 1 442 тыс. рублей или 95,8%.</w:t>
      </w:r>
    </w:p>
    <w:p w:rsidR="00ED7358" w:rsidRDefault="00ED7358" w:rsidP="00540250">
      <w:pPr>
        <w:ind w:firstLine="709"/>
        <w:jc w:val="both"/>
        <w:rPr>
          <w:sz w:val="28"/>
          <w:szCs w:val="28"/>
        </w:rPr>
      </w:pPr>
      <w:r w:rsidRPr="003B7C90">
        <w:rPr>
          <w:sz w:val="28"/>
          <w:szCs w:val="28"/>
        </w:rPr>
        <w:t>Выплачена стипендия</w:t>
      </w:r>
      <w:r>
        <w:rPr>
          <w:sz w:val="28"/>
          <w:szCs w:val="28"/>
        </w:rPr>
        <w:t xml:space="preserve"> в полном объеме</w:t>
      </w:r>
      <w:r w:rsidRPr="003B7C90">
        <w:rPr>
          <w:sz w:val="28"/>
          <w:szCs w:val="28"/>
        </w:rPr>
        <w:t xml:space="preserve"> студентам Тверской государственной медицинской академии, обучающимся по договорам целевого направления в сумме </w:t>
      </w:r>
      <w:r>
        <w:rPr>
          <w:sz w:val="28"/>
          <w:szCs w:val="28"/>
        </w:rPr>
        <w:t>168 тыс. рублей.</w:t>
      </w:r>
    </w:p>
    <w:p w:rsidR="00ED7358" w:rsidRPr="003B7C90" w:rsidRDefault="00ED7358" w:rsidP="00540250">
      <w:pPr>
        <w:ind w:firstLine="709"/>
        <w:jc w:val="both"/>
        <w:rPr>
          <w:sz w:val="28"/>
          <w:szCs w:val="28"/>
        </w:rPr>
      </w:pPr>
      <w:r>
        <w:rPr>
          <w:sz w:val="28"/>
          <w:szCs w:val="28"/>
        </w:rPr>
        <w:t>Средства в полном объеме  израсходованы на проведение мероприятий в области противодействию злоупотреблению наркотиков 5 тыс. рублей.</w:t>
      </w:r>
    </w:p>
    <w:p w:rsidR="00ED7358" w:rsidRPr="00CD63AB" w:rsidRDefault="00ED7358" w:rsidP="00540250">
      <w:pPr>
        <w:ind w:firstLine="709"/>
        <w:jc w:val="both"/>
        <w:rPr>
          <w:sz w:val="28"/>
          <w:szCs w:val="28"/>
        </w:rPr>
      </w:pPr>
      <w:r w:rsidRPr="00CD63AB">
        <w:rPr>
          <w:b/>
          <w:i/>
          <w:sz w:val="28"/>
          <w:szCs w:val="28"/>
          <w:u w:val="single"/>
        </w:rPr>
        <w:t>Раздел 08 «Культура и кинематография»</w:t>
      </w:r>
      <w:r w:rsidRPr="00CD63AB">
        <w:rPr>
          <w:b/>
          <w:sz w:val="28"/>
          <w:szCs w:val="28"/>
        </w:rPr>
        <w:t xml:space="preserve"> </w:t>
      </w:r>
      <w:r w:rsidRPr="00CD63AB">
        <w:rPr>
          <w:sz w:val="28"/>
          <w:szCs w:val="28"/>
        </w:rPr>
        <w:t xml:space="preserve">средства израсходованы в сумме </w:t>
      </w:r>
      <w:r>
        <w:rPr>
          <w:sz w:val="28"/>
          <w:szCs w:val="28"/>
        </w:rPr>
        <w:t>35 285</w:t>
      </w:r>
      <w:r w:rsidRPr="00CD63AB">
        <w:rPr>
          <w:sz w:val="28"/>
          <w:szCs w:val="28"/>
        </w:rPr>
        <w:t xml:space="preserve"> тыс. рублей при плане </w:t>
      </w:r>
      <w:r>
        <w:rPr>
          <w:sz w:val="28"/>
          <w:szCs w:val="28"/>
        </w:rPr>
        <w:t>39 551</w:t>
      </w:r>
      <w:r w:rsidRPr="00CD63AB">
        <w:rPr>
          <w:sz w:val="28"/>
          <w:szCs w:val="28"/>
        </w:rPr>
        <w:t xml:space="preserve">тыс. рублей или </w:t>
      </w:r>
      <w:r>
        <w:rPr>
          <w:sz w:val="28"/>
          <w:szCs w:val="28"/>
        </w:rPr>
        <w:t>89,2</w:t>
      </w:r>
      <w:r w:rsidRPr="00CD63AB">
        <w:rPr>
          <w:sz w:val="28"/>
          <w:szCs w:val="28"/>
        </w:rPr>
        <w:t xml:space="preserve"> %.</w:t>
      </w:r>
    </w:p>
    <w:p w:rsidR="00ED7358" w:rsidRDefault="00ED7358" w:rsidP="00540250">
      <w:pPr>
        <w:ind w:firstLine="709"/>
        <w:jc w:val="both"/>
        <w:rPr>
          <w:sz w:val="28"/>
          <w:szCs w:val="28"/>
        </w:rPr>
      </w:pPr>
      <w:r w:rsidRPr="00CD63AB">
        <w:rPr>
          <w:i/>
          <w:sz w:val="28"/>
          <w:szCs w:val="28"/>
        </w:rPr>
        <w:t>По подразделу 08 01 «Культура»</w:t>
      </w:r>
      <w:r w:rsidRPr="00CD63AB">
        <w:rPr>
          <w:sz w:val="28"/>
          <w:szCs w:val="28"/>
        </w:rPr>
        <w:t xml:space="preserve"> средства освоены в сумме </w:t>
      </w:r>
      <w:r>
        <w:rPr>
          <w:sz w:val="28"/>
          <w:szCs w:val="28"/>
        </w:rPr>
        <w:t>33 240</w:t>
      </w:r>
      <w:r w:rsidRPr="00CD63AB">
        <w:rPr>
          <w:sz w:val="28"/>
          <w:szCs w:val="28"/>
        </w:rPr>
        <w:t xml:space="preserve"> тыс. рублей при плане </w:t>
      </w:r>
      <w:r>
        <w:rPr>
          <w:sz w:val="28"/>
          <w:szCs w:val="28"/>
        </w:rPr>
        <w:t>37 506</w:t>
      </w:r>
      <w:r w:rsidRPr="00CD63AB">
        <w:rPr>
          <w:sz w:val="28"/>
          <w:szCs w:val="28"/>
        </w:rPr>
        <w:t xml:space="preserve"> тыс. рублей или </w:t>
      </w:r>
      <w:r>
        <w:rPr>
          <w:sz w:val="28"/>
          <w:szCs w:val="28"/>
        </w:rPr>
        <w:t>88,6</w:t>
      </w:r>
      <w:r w:rsidRPr="00CD63AB">
        <w:rPr>
          <w:sz w:val="28"/>
          <w:szCs w:val="28"/>
        </w:rPr>
        <w:t xml:space="preserve"> %.</w:t>
      </w:r>
      <w:r>
        <w:rPr>
          <w:sz w:val="28"/>
          <w:szCs w:val="28"/>
        </w:rPr>
        <w:t xml:space="preserve"> </w:t>
      </w:r>
    </w:p>
    <w:p w:rsidR="00ED7358" w:rsidRPr="00CD63AB" w:rsidRDefault="00ED7358" w:rsidP="00540250">
      <w:pPr>
        <w:ind w:firstLine="709"/>
        <w:jc w:val="both"/>
        <w:rPr>
          <w:sz w:val="28"/>
          <w:szCs w:val="28"/>
        </w:rPr>
      </w:pPr>
      <w:r w:rsidRPr="00CD63AB">
        <w:rPr>
          <w:sz w:val="28"/>
          <w:szCs w:val="28"/>
        </w:rPr>
        <w:t>В том числе:</w:t>
      </w:r>
    </w:p>
    <w:p w:rsidR="00ED7358" w:rsidRPr="00CD63AB" w:rsidRDefault="00ED7358" w:rsidP="00540250">
      <w:pPr>
        <w:ind w:firstLine="709"/>
        <w:jc w:val="both"/>
        <w:rPr>
          <w:sz w:val="28"/>
          <w:szCs w:val="28"/>
        </w:rPr>
      </w:pPr>
      <w:r w:rsidRPr="00CD63AB">
        <w:rPr>
          <w:sz w:val="28"/>
          <w:szCs w:val="28"/>
        </w:rPr>
        <w:t xml:space="preserve">-за счет субвенции на комплектование </w:t>
      </w:r>
      <w:r>
        <w:rPr>
          <w:sz w:val="28"/>
          <w:szCs w:val="28"/>
        </w:rPr>
        <w:t>книжных</w:t>
      </w:r>
      <w:r w:rsidRPr="00CD63AB">
        <w:rPr>
          <w:sz w:val="28"/>
          <w:szCs w:val="28"/>
        </w:rPr>
        <w:t xml:space="preserve"> фондов муниципальных образований средства израсходованы в полном объеме </w:t>
      </w:r>
      <w:r>
        <w:rPr>
          <w:sz w:val="28"/>
          <w:szCs w:val="28"/>
        </w:rPr>
        <w:t>8</w:t>
      </w:r>
      <w:r w:rsidRPr="00CD63AB">
        <w:rPr>
          <w:sz w:val="28"/>
          <w:szCs w:val="28"/>
        </w:rPr>
        <w:t xml:space="preserve"> тыс. рублей;</w:t>
      </w:r>
    </w:p>
    <w:p w:rsidR="00ED7358" w:rsidRPr="00CD63AB" w:rsidRDefault="00ED7358" w:rsidP="00540250">
      <w:pPr>
        <w:ind w:firstLine="709"/>
        <w:jc w:val="both"/>
        <w:rPr>
          <w:sz w:val="28"/>
          <w:szCs w:val="28"/>
        </w:rPr>
      </w:pPr>
      <w:r w:rsidRPr="00CD63AB">
        <w:rPr>
          <w:sz w:val="28"/>
          <w:szCs w:val="28"/>
        </w:rPr>
        <w:t>- за счет средств федерального бюджета осуществлена государственная поддержка лучших мун</w:t>
      </w:r>
      <w:r>
        <w:rPr>
          <w:sz w:val="28"/>
          <w:szCs w:val="28"/>
        </w:rPr>
        <w:t xml:space="preserve">иципальных учреждений культуры </w:t>
      </w:r>
      <w:r w:rsidRPr="00CD63AB">
        <w:rPr>
          <w:sz w:val="28"/>
          <w:szCs w:val="28"/>
        </w:rPr>
        <w:t xml:space="preserve">в сумме 100 тыс. рублей на материально техническое оснащение </w:t>
      </w:r>
      <w:r>
        <w:rPr>
          <w:sz w:val="28"/>
          <w:szCs w:val="28"/>
        </w:rPr>
        <w:t>Кавской</w:t>
      </w:r>
      <w:r w:rsidRPr="00CD63AB">
        <w:rPr>
          <w:sz w:val="28"/>
          <w:szCs w:val="28"/>
        </w:rPr>
        <w:t xml:space="preserve"> сельской библиотеки;</w:t>
      </w:r>
    </w:p>
    <w:p w:rsidR="00ED7358" w:rsidRDefault="00ED7358" w:rsidP="00540250">
      <w:pPr>
        <w:ind w:firstLine="709"/>
        <w:jc w:val="both"/>
        <w:rPr>
          <w:sz w:val="28"/>
          <w:szCs w:val="28"/>
        </w:rPr>
      </w:pPr>
      <w:r w:rsidRPr="00CD63AB">
        <w:rPr>
          <w:sz w:val="28"/>
          <w:szCs w:val="28"/>
        </w:rPr>
        <w:t xml:space="preserve">- за счет средств на реализацию мероприятий по </w:t>
      </w:r>
      <w:proofErr w:type="gramStart"/>
      <w:r w:rsidRPr="00CD63AB">
        <w:rPr>
          <w:sz w:val="28"/>
          <w:szCs w:val="28"/>
        </w:rPr>
        <w:t>обращениям, поступающим к депутатам Законодательного Собрания Тверской области средства израсходованы</w:t>
      </w:r>
      <w:proofErr w:type="gramEnd"/>
      <w:r w:rsidRPr="00CD63AB">
        <w:rPr>
          <w:sz w:val="28"/>
          <w:szCs w:val="28"/>
        </w:rPr>
        <w:t xml:space="preserve">  в полном объеме 50 тыс. рублей </w:t>
      </w:r>
      <w:r>
        <w:rPr>
          <w:sz w:val="28"/>
          <w:szCs w:val="28"/>
        </w:rPr>
        <w:t>на приобретение и укладку линолеума в библиотеку;</w:t>
      </w:r>
    </w:p>
    <w:p w:rsidR="00ED7358" w:rsidRDefault="00ED7358" w:rsidP="00540250">
      <w:pPr>
        <w:ind w:firstLine="709"/>
        <w:jc w:val="both"/>
        <w:rPr>
          <w:sz w:val="28"/>
          <w:szCs w:val="28"/>
        </w:rPr>
      </w:pPr>
      <w:r>
        <w:rPr>
          <w:sz w:val="28"/>
          <w:szCs w:val="28"/>
        </w:rPr>
        <w:t>-за счет иных межбюджетных трансфертов на государственную поддержку (грант) лучших работников культуры средства израсходованы в полном объеме 50 тыс. рублей;</w:t>
      </w:r>
    </w:p>
    <w:p w:rsidR="00ED7358" w:rsidRDefault="00ED7358" w:rsidP="00540250">
      <w:pPr>
        <w:ind w:firstLine="709"/>
        <w:jc w:val="both"/>
        <w:rPr>
          <w:sz w:val="28"/>
          <w:szCs w:val="28"/>
        </w:rPr>
      </w:pPr>
      <w:r>
        <w:rPr>
          <w:sz w:val="28"/>
          <w:szCs w:val="28"/>
        </w:rPr>
        <w:t>-субсидия за счет областного бюджета на укрепление материально технической базы муниципальных учреждений культуры израсходована в полном объеме 542 тыс. рублей на ремонт.</w:t>
      </w:r>
    </w:p>
    <w:p w:rsidR="00ED7358" w:rsidRDefault="00ED7358" w:rsidP="00540250">
      <w:pPr>
        <w:ind w:firstLine="709"/>
        <w:jc w:val="both"/>
        <w:rPr>
          <w:sz w:val="28"/>
          <w:szCs w:val="28"/>
        </w:rPr>
      </w:pPr>
      <w:r>
        <w:rPr>
          <w:sz w:val="28"/>
          <w:szCs w:val="28"/>
        </w:rPr>
        <w:t xml:space="preserve">Средства по межбюджетным трансфертам переданных на выполнение </w:t>
      </w:r>
      <w:proofErr w:type="gramStart"/>
      <w:r>
        <w:rPr>
          <w:sz w:val="28"/>
          <w:szCs w:val="28"/>
        </w:rPr>
        <w:t>полномочий</w:t>
      </w:r>
      <w:proofErr w:type="gramEnd"/>
      <w:r>
        <w:rPr>
          <w:sz w:val="28"/>
          <w:szCs w:val="28"/>
        </w:rPr>
        <w:t xml:space="preserve"> на обеспечение жителей поселения услугами организации культуры перечислены не в полном объеме, средства израсходованы в сумме 1 307 тыс. рублей при плане 1 884 тыс. рублей или 69,4%.</w:t>
      </w:r>
    </w:p>
    <w:p w:rsidR="00ED7358" w:rsidRDefault="00ED7358" w:rsidP="00540250">
      <w:pPr>
        <w:ind w:firstLine="709"/>
        <w:jc w:val="both"/>
        <w:rPr>
          <w:sz w:val="28"/>
          <w:szCs w:val="28"/>
        </w:rPr>
      </w:pPr>
      <w:r>
        <w:rPr>
          <w:sz w:val="28"/>
          <w:szCs w:val="28"/>
        </w:rPr>
        <w:t>На погашение кредиторской задолженности по библиотекам средства направлены в сумме 494 тыс. рублей.</w:t>
      </w:r>
    </w:p>
    <w:p w:rsidR="00ED7358" w:rsidRDefault="00ED7358" w:rsidP="00540250">
      <w:pPr>
        <w:ind w:firstLine="709"/>
        <w:jc w:val="both"/>
        <w:rPr>
          <w:sz w:val="28"/>
          <w:szCs w:val="28"/>
        </w:rPr>
      </w:pPr>
      <w:r>
        <w:rPr>
          <w:sz w:val="28"/>
          <w:szCs w:val="28"/>
        </w:rPr>
        <w:t>На погашение кредиторской задолженности по домам культуры средства направлены в сумме 4 639 тыс. рублей.</w:t>
      </w:r>
    </w:p>
    <w:p w:rsidR="00ED7358" w:rsidRPr="00CD63AB" w:rsidRDefault="00ED7358" w:rsidP="00540250">
      <w:pPr>
        <w:ind w:firstLine="709"/>
        <w:jc w:val="both"/>
        <w:rPr>
          <w:sz w:val="28"/>
          <w:szCs w:val="28"/>
        </w:rPr>
      </w:pPr>
      <w:r>
        <w:rPr>
          <w:sz w:val="28"/>
          <w:szCs w:val="28"/>
        </w:rPr>
        <w:t>В связи с не исполнением доходной части бюджета не в полном объеме оплачены расходы по коммунальным услугам, по прочим работам и услугам, по приобретению материальных запасов и другие.</w:t>
      </w:r>
    </w:p>
    <w:p w:rsidR="00ED7358" w:rsidRPr="00CD63AB" w:rsidRDefault="00ED7358" w:rsidP="00540250">
      <w:pPr>
        <w:ind w:firstLine="709"/>
        <w:jc w:val="both"/>
        <w:rPr>
          <w:sz w:val="28"/>
          <w:szCs w:val="28"/>
        </w:rPr>
      </w:pPr>
      <w:r w:rsidRPr="00CD63AB">
        <w:rPr>
          <w:i/>
          <w:sz w:val="28"/>
          <w:szCs w:val="28"/>
        </w:rPr>
        <w:t>По подразделу 08 04 «Другие вопросы в области культуры, кинематографии»</w:t>
      </w:r>
      <w:r w:rsidRPr="00CD63AB">
        <w:rPr>
          <w:sz w:val="28"/>
          <w:szCs w:val="28"/>
        </w:rPr>
        <w:t xml:space="preserve"> средства освоены в </w:t>
      </w:r>
      <w:r>
        <w:rPr>
          <w:sz w:val="28"/>
          <w:szCs w:val="28"/>
        </w:rPr>
        <w:t>полном объеме 2 046</w:t>
      </w:r>
      <w:r w:rsidRPr="00CD63AB">
        <w:rPr>
          <w:sz w:val="28"/>
          <w:szCs w:val="28"/>
        </w:rPr>
        <w:t xml:space="preserve"> тыс. рублей</w:t>
      </w:r>
      <w:r>
        <w:rPr>
          <w:sz w:val="28"/>
          <w:szCs w:val="28"/>
        </w:rPr>
        <w:t>.</w:t>
      </w:r>
      <w:r w:rsidRPr="00CD63AB">
        <w:rPr>
          <w:sz w:val="28"/>
          <w:szCs w:val="28"/>
        </w:rPr>
        <w:t xml:space="preserve"> </w:t>
      </w:r>
      <w:r>
        <w:rPr>
          <w:sz w:val="28"/>
          <w:szCs w:val="28"/>
        </w:rPr>
        <w:t>Р</w:t>
      </w:r>
      <w:r w:rsidRPr="00CD63AB">
        <w:rPr>
          <w:sz w:val="28"/>
          <w:szCs w:val="28"/>
        </w:rPr>
        <w:t>асходы направлены на содержание бухгалтерии Комитета культуры</w:t>
      </w:r>
      <w:r>
        <w:rPr>
          <w:sz w:val="28"/>
          <w:szCs w:val="28"/>
        </w:rPr>
        <w:t xml:space="preserve"> в сумме 1043 тыс. рублей и на содержание аппарата Комитета культуры в сумме 1 003 тыс. рублей</w:t>
      </w:r>
      <w:r w:rsidRPr="00CD63AB">
        <w:rPr>
          <w:sz w:val="28"/>
          <w:szCs w:val="28"/>
        </w:rPr>
        <w:t>.</w:t>
      </w:r>
    </w:p>
    <w:p w:rsidR="00ED7358" w:rsidRPr="00D84A35" w:rsidRDefault="00ED7358" w:rsidP="00540250">
      <w:pPr>
        <w:ind w:firstLine="709"/>
        <w:jc w:val="both"/>
        <w:rPr>
          <w:sz w:val="28"/>
          <w:szCs w:val="28"/>
        </w:rPr>
      </w:pPr>
      <w:r w:rsidRPr="00D84A35">
        <w:rPr>
          <w:b/>
          <w:i/>
          <w:sz w:val="28"/>
          <w:szCs w:val="28"/>
          <w:u w:val="single"/>
        </w:rPr>
        <w:lastRenderedPageBreak/>
        <w:t>Раздел 10 «Социальная политика»</w:t>
      </w:r>
      <w:r w:rsidRPr="00D84A35">
        <w:rPr>
          <w:sz w:val="28"/>
          <w:szCs w:val="28"/>
        </w:rPr>
        <w:t xml:space="preserve"> расходы исполнены в сумме </w:t>
      </w:r>
      <w:r>
        <w:rPr>
          <w:sz w:val="28"/>
          <w:szCs w:val="28"/>
        </w:rPr>
        <w:t>18 660</w:t>
      </w:r>
      <w:r w:rsidRPr="00D84A35">
        <w:rPr>
          <w:sz w:val="28"/>
          <w:szCs w:val="28"/>
        </w:rPr>
        <w:t xml:space="preserve"> тыс. рублей при плане </w:t>
      </w:r>
      <w:r>
        <w:rPr>
          <w:sz w:val="28"/>
          <w:szCs w:val="28"/>
        </w:rPr>
        <w:t>18 999</w:t>
      </w:r>
      <w:r w:rsidRPr="00D84A35">
        <w:rPr>
          <w:sz w:val="28"/>
          <w:szCs w:val="28"/>
        </w:rPr>
        <w:t xml:space="preserve"> тыс. рублей или </w:t>
      </w:r>
      <w:r>
        <w:rPr>
          <w:sz w:val="28"/>
          <w:szCs w:val="28"/>
        </w:rPr>
        <w:t>98,2</w:t>
      </w:r>
      <w:r w:rsidRPr="00D84A35">
        <w:rPr>
          <w:sz w:val="28"/>
          <w:szCs w:val="28"/>
        </w:rPr>
        <w:t>%.</w:t>
      </w:r>
    </w:p>
    <w:p w:rsidR="00ED7358" w:rsidRPr="00D84A35" w:rsidRDefault="00ED7358" w:rsidP="00540250">
      <w:pPr>
        <w:ind w:firstLine="709"/>
        <w:jc w:val="both"/>
        <w:rPr>
          <w:sz w:val="28"/>
          <w:szCs w:val="28"/>
        </w:rPr>
      </w:pPr>
      <w:r w:rsidRPr="00D84A35">
        <w:rPr>
          <w:i/>
          <w:sz w:val="28"/>
          <w:szCs w:val="28"/>
        </w:rPr>
        <w:t xml:space="preserve">По подразделу 10 01 «Пенсионное обеспечение» </w:t>
      </w:r>
      <w:r w:rsidRPr="00D84A35">
        <w:rPr>
          <w:sz w:val="28"/>
          <w:szCs w:val="28"/>
        </w:rPr>
        <w:t xml:space="preserve">расходы  </w:t>
      </w:r>
      <w:r>
        <w:rPr>
          <w:sz w:val="28"/>
          <w:szCs w:val="28"/>
        </w:rPr>
        <w:t>исполнены</w:t>
      </w:r>
      <w:r w:rsidRPr="00D84A35">
        <w:rPr>
          <w:sz w:val="28"/>
          <w:szCs w:val="28"/>
        </w:rPr>
        <w:t xml:space="preserve"> в сумме </w:t>
      </w:r>
      <w:r>
        <w:rPr>
          <w:sz w:val="28"/>
          <w:szCs w:val="28"/>
        </w:rPr>
        <w:t>750</w:t>
      </w:r>
      <w:r w:rsidRPr="00D84A35">
        <w:rPr>
          <w:sz w:val="28"/>
          <w:szCs w:val="28"/>
        </w:rPr>
        <w:t xml:space="preserve"> тыс. рублей при плане </w:t>
      </w:r>
      <w:r>
        <w:rPr>
          <w:sz w:val="28"/>
          <w:szCs w:val="28"/>
        </w:rPr>
        <w:t>830</w:t>
      </w:r>
      <w:r w:rsidRPr="00D84A35">
        <w:rPr>
          <w:sz w:val="28"/>
          <w:szCs w:val="28"/>
        </w:rPr>
        <w:t xml:space="preserve"> тыс. рублей или </w:t>
      </w:r>
      <w:r>
        <w:rPr>
          <w:sz w:val="28"/>
          <w:szCs w:val="28"/>
        </w:rPr>
        <w:t>90,4</w:t>
      </w:r>
      <w:r w:rsidRPr="00D84A35">
        <w:rPr>
          <w:sz w:val="28"/>
          <w:szCs w:val="28"/>
        </w:rPr>
        <w:t>%, в связи с невыполнением доходной части бюджета и отсутствием денежных средств не в полном объеме выплачена пенсия муниципальным служащим.</w:t>
      </w:r>
    </w:p>
    <w:p w:rsidR="00ED7358" w:rsidRDefault="00ED7358" w:rsidP="00540250">
      <w:pPr>
        <w:ind w:firstLine="709"/>
        <w:jc w:val="both"/>
        <w:rPr>
          <w:sz w:val="28"/>
          <w:szCs w:val="28"/>
        </w:rPr>
      </w:pPr>
      <w:r w:rsidRPr="00D84A35">
        <w:rPr>
          <w:i/>
          <w:sz w:val="28"/>
          <w:szCs w:val="28"/>
        </w:rPr>
        <w:t>По подразделу  10 03 «Социальное обеспечение населения»</w:t>
      </w:r>
      <w:r w:rsidRPr="00D84A35">
        <w:rPr>
          <w:sz w:val="28"/>
          <w:szCs w:val="28"/>
        </w:rPr>
        <w:t xml:space="preserve"> расходы  исполнены </w:t>
      </w:r>
      <w:r>
        <w:rPr>
          <w:sz w:val="28"/>
          <w:szCs w:val="28"/>
        </w:rPr>
        <w:t>в сумме 4 541 тыс. рублей при плане 4 700 тыс. рублей или 96,6%:</w:t>
      </w:r>
    </w:p>
    <w:p w:rsidR="00ED7358" w:rsidRDefault="00ED7358" w:rsidP="00540250">
      <w:pPr>
        <w:ind w:firstLine="709"/>
        <w:jc w:val="both"/>
        <w:rPr>
          <w:sz w:val="28"/>
          <w:szCs w:val="28"/>
        </w:rPr>
      </w:pPr>
      <w:r w:rsidRPr="00D84A35">
        <w:rPr>
          <w:sz w:val="28"/>
          <w:szCs w:val="28"/>
        </w:rPr>
        <w:t xml:space="preserve"> </w:t>
      </w:r>
      <w:r>
        <w:rPr>
          <w:sz w:val="28"/>
          <w:szCs w:val="28"/>
        </w:rPr>
        <w:t>- за счет субвенции на выплату компенсации расходов на оплату жилых помещений, педагогическим работникам и руководящим работникам, деятельность которых связана с образовательным процессом, проживающим и работающим в сельских населенных пунктах, рабочих поселках исполнены в сумме 2 792 тыс. рублей;</w:t>
      </w:r>
    </w:p>
    <w:p w:rsidR="00ED7358" w:rsidRDefault="00ED7358" w:rsidP="00540250">
      <w:pPr>
        <w:ind w:firstLine="709"/>
        <w:jc w:val="both"/>
        <w:rPr>
          <w:sz w:val="28"/>
          <w:szCs w:val="28"/>
        </w:rPr>
      </w:pPr>
      <w:r>
        <w:rPr>
          <w:sz w:val="28"/>
          <w:szCs w:val="28"/>
        </w:rPr>
        <w:t>-средства направлены на обеспечение жильем молодых семей в сумме 1 701 тыс. рублей, в том числе за счет средств федерального бюджета 549 тыс. рублей, за счет средств областного бюджета 939 тыс. рублей;</w:t>
      </w:r>
    </w:p>
    <w:p w:rsidR="00ED7358" w:rsidRPr="00D84A35" w:rsidRDefault="00ED7358" w:rsidP="00540250">
      <w:pPr>
        <w:ind w:firstLine="709"/>
        <w:jc w:val="both"/>
        <w:rPr>
          <w:sz w:val="28"/>
          <w:szCs w:val="28"/>
        </w:rPr>
      </w:pPr>
      <w:r>
        <w:rPr>
          <w:sz w:val="28"/>
          <w:szCs w:val="28"/>
        </w:rPr>
        <w:t>-средства направлены на проведение мероприятий в области социальной политики в сумме 48 тыс. рублей.</w:t>
      </w:r>
    </w:p>
    <w:p w:rsidR="00ED7358" w:rsidRPr="00D84A35" w:rsidRDefault="00ED7358" w:rsidP="00540250">
      <w:pPr>
        <w:ind w:firstLine="709"/>
        <w:jc w:val="both"/>
        <w:rPr>
          <w:sz w:val="28"/>
          <w:szCs w:val="28"/>
        </w:rPr>
      </w:pPr>
      <w:r w:rsidRPr="00D84A35">
        <w:rPr>
          <w:i/>
          <w:sz w:val="28"/>
          <w:szCs w:val="28"/>
        </w:rPr>
        <w:t>По подразделу  10 04 «Охрана семьи и детства»</w:t>
      </w:r>
      <w:r w:rsidRPr="00D84A35">
        <w:rPr>
          <w:sz w:val="28"/>
          <w:szCs w:val="28"/>
        </w:rPr>
        <w:t xml:space="preserve"> средства исполнены в сумме </w:t>
      </w:r>
      <w:r>
        <w:rPr>
          <w:sz w:val="28"/>
          <w:szCs w:val="28"/>
        </w:rPr>
        <w:t>13 369</w:t>
      </w:r>
      <w:r w:rsidRPr="00D84A35">
        <w:rPr>
          <w:sz w:val="28"/>
          <w:szCs w:val="28"/>
        </w:rPr>
        <w:t xml:space="preserve"> тыс. рублей при плане </w:t>
      </w:r>
      <w:r>
        <w:rPr>
          <w:sz w:val="28"/>
          <w:szCs w:val="28"/>
        </w:rPr>
        <w:t>13 469</w:t>
      </w:r>
      <w:r w:rsidRPr="00D84A35">
        <w:rPr>
          <w:sz w:val="28"/>
          <w:szCs w:val="28"/>
        </w:rPr>
        <w:t xml:space="preserve">  тыс. рублей или на </w:t>
      </w:r>
      <w:r>
        <w:rPr>
          <w:sz w:val="28"/>
          <w:szCs w:val="28"/>
        </w:rPr>
        <w:t>99,3</w:t>
      </w:r>
      <w:r w:rsidRPr="00D84A35">
        <w:rPr>
          <w:sz w:val="28"/>
          <w:szCs w:val="28"/>
        </w:rPr>
        <w:t>%:</w:t>
      </w:r>
    </w:p>
    <w:p w:rsidR="00ED7358" w:rsidRPr="00D84A35" w:rsidRDefault="00ED7358" w:rsidP="00540250">
      <w:pPr>
        <w:ind w:firstLine="709"/>
        <w:jc w:val="both"/>
        <w:rPr>
          <w:sz w:val="28"/>
          <w:szCs w:val="28"/>
        </w:rPr>
      </w:pPr>
      <w:r w:rsidRPr="00D84A35">
        <w:rPr>
          <w:sz w:val="28"/>
          <w:szCs w:val="28"/>
        </w:rPr>
        <w:t xml:space="preserve">- за счет субвенции на обеспечение предоставления жилых помещений детям-сиротам, детям, оставшихся без попечения родителей, лицам из их числа по договорам найма специализированных жилых помещений средства исполнены в полном объеме </w:t>
      </w:r>
      <w:r>
        <w:rPr>
          <w:sz w:val="28"/>
          <w:szCs w:val="28"/>
        </w:rPr>
        <w:t>8 826</w:t>
      </w:r>
      <w:r w:rsidRPr="00D84A35">
        <w:rPr>
          <w:sz w:val="28"/>
          <w:szCs w:val="28"/>
        </w:rPr>
        <w:t xml:space="preserve"> тыс. рублей;</w:t>
      </w:r>
    </w:p>
    <w:p w:rsidR="00ED7358" w:rsidRDefault="00ED7358" w:rsidP="00540250">
      <w:pPr>
        <w:ind w:firstLine="709"/>
        <w:jc w:val="both"/>
        <w:rPr>
          <w:sz w:val="28"/>
          <w:szCs w:val="28"/>
        </w:rPr>
      </w:pPr>
      <w:r w:rsidRPr="00D84A35">
        <w:rPr>
          <w:sz w:val="28"/>
          <w:szCs w:val="28"/>
        </w:rPr>
        <w:t xml:space="preserve">-за счет субвенции на компенсацию части родительской платы за содержание ребенка (присмотр и  уход за ребенком) в организациях, реализующих основную общеобразовательную программу дошкольного образования в сумме </w:t>
      </w:r>
      <w:r>
        <w:rPr>
          <w:sz w:val="28"/>
          <w:szCs w:val="28"/>
        </w:rPr>
        <w:t>4 543</w:t>
      </w:r>
      <w:r w:rsidRPr="00D84A35">
        <w:rPr>
          <w:sz w:val="28"/>
          <w:szCs w:val="28"/>
        </w:rPr>
        <w:t xml:space="preserve"> тыс. рублей при плане </w:t>
      </w:r>
      <w:r>
        <w:rPr>
          <w:sz w:val="28"/>
          <w:szCs w:val="28"/>
        </w:rPr>
        <w:t>4 642</w:t>
      </w:r>
      <w:r w:rsidRPr="00D84A35">
        <w:rPr>
          <w:sz w:val="28"/>
          <w:szCs w:val="28"/>
        </w:rPr>
        <w:t xml:space="preserve"> тыс. рублей или </w:t>
      </w:r>
      <w:r>
        <w:rPr>
          <w:sz w:val="28"/>
          <w:szCs w:val="28"/>
        </w:rPr>
        <w:t>97,9</w:t>
      </w:r>
      <w:r w:rsidRPr="00D84A35">
        <w:rPr>
          <w:sz w:val="28"/>
          <w:szCs w:val="28"/>
        </w:rPr>
        <w:t>%.</w:t>
      </w:r>
    </w:p>
    <w:p w:rsidR="00ED7358" w:rsidRPr="003F6D1D" w:rsidRDefault="00ED7358" w:rsidP="00540250">
      <w:pPr>
        <w:ind w:firstLine="709"/>
        <w:jc w:val="both"/>
        <w:rPr>
          <w:sz w:val="28"/>
          <w:szCs w:val="28"/>
          <w:u w:val="single"/>
        </w:rPr>
      </w:pPr>
      <w:r w:rsidRPr="003F6D1D">
        <w:rPr>
          <w:b/>
          <w:i/>
          <w:sz w:val="28"/>
          <w:szCs w:val="28"/>
          <w:u w:val="single"/>
        </w:rPr>
        <w:t>Раздел 11 «Физическая культура и спорт»</w:t>
      </w:r>
    </w:p>
    <w:p w:rsidR="00ED7358" w:rsidRDefault="00ED7358" w:rsidP="00540250">
      <w:pPr>
        <w:ind w:firstLine="709"/>
        <w:jc w:val="both"/>
        <w:rPr>
          <w:sz w:val="28"/>
          <w:szCs w:val="28"/>
        </w:rPr>
      </w:pPr>
      <w:r>
        <w:rPr>
          <w:i/>
          <w:sz w:val="28"/>
          <w:szCs w:val="28"/>
        </w:rPr>
        <w:t xml:space="preserve">По разделу 11 02 «Массовый спорт» </w:t>
      </w:r>
      <w:r>
        <w:rPr>
          <w:sz w:val="28"/>
          <w:szCs w:val="28"/>
        </w:rPr>
        <w:t>исполнение составило 502 тыс. рублей при плане 506 тыс. рублей или 99,2%.</w:t>
      </w:r>
    </w:p>
    <w:p w:rsidR="00ED7358" w:rsidRPr="00A622E5" w:rsidRDefault="00ED7358" w:rsidP="00540250">
      <w:pPr>
        <w:ind w:firstLine="709"/>
        <w:jc w:val="both"/>
        <w:rPr>
          <w:sz w:val="28"/>
          <w:szCs w:val="28"/>
        </w:rPr>
      </w:pPr>
      <w:r w:rsidRPr="00A622E5">
        <w:rPr>
          <w:b/>
          <w:i/>
          <w:sz w:val="28"/>
          <w:szCs w:val="28"/>
          <w:u w:val="single"/>
        </w:rPr>
        <w:t>Раздел 12 «Средства массовой информации»</w:t>
      </w:r>
      <w:r w:rsidRPr="00A622E5">
        <w:rPr>
          <w:sz w:val="28"/>
          <w:szCs w:val="28"/>
        </w:rPr>
        <w:t xml:space="preserve"> средства израсходованы в  полном объеме </w:t>
      </w:r>
      <w:r>
        <w:rPr>
          <w:sz w:val="28"/>
          <w:szCs w:val="28"/>
        </w:rPr>
        <w:t>1 303</w:t>
      </w:r>
      <w:r w:rsidRPr="00A622E5">
        <w:rPr>
          <w:sz w:val="28"/>
          <w:szCs w:val="28"/>
        </w:rPr>
        <w:t xml:space="preserve"> тыс. рублей.</w:t>
      </w:r>
    </w:p>
    <w:p w:rsidR="00ED7358" w:rsidRDefault="00ED7358" w:rsidP="00540250">
      <w:pPr>
        <w:ind w:firstLine="709"/>
        <w:jc w:val="both"/>
        <w:rPr>
          <w:sz w:val="28"/>
          <w:szCs w:val="28"/>
        </w:rPr>
      </w:pPr>
      <w:r w:rsidRPr="00A622E5">
        <w:rPr>
          <w:i/>
          <w:sz w:val="28"/>
          <w:szCs w:val="28"/>
        </w:rPr>
        <w:t>По подразделу 12 04 «Другие вопросы в области средств массовой информации»</w:t>
      </w:r>
      <w:r w:rsidRPr="00A622E5">
        <w:rPr>
          <w:sz w:val="28"/>
          <w:szCs w:val="28"/>
        </w:rPr>
        <w:t xml:space="preserve"> средства </w:t>
      </w:r>
      <w:r>
        <w:rPr>
          <w:sz w:val="28"/>
          <w:szCs w:val="28"/>
        </w:rPr>
        <w:t>израсходованы</w:t>
      </w:r>
      <w:r w:rsidRPr="00A622E5">
        <w:rPr>
          <w:sz w:val="28"/>
          <w:szCs w:val="28"/>
        </w:rPr>
        <w:t xml:space="preserve"> в полном объеме </w:t>
      </w:r>
      <w:r>
        <w:rPr>
          <w:sz w:val="28"/>
          <w:szCs w:val="28"/>
        </w:rPr>
        <w:t>1 303</w:t>
      </w:r>
      <w:r w:rsidRPr="00A622E5">
        <w:rPr>
          <w:sz w:val="28"/>
          <w:szCs w:val="28"/>
        </w:rPr>
        <w:t xml:space="preserve"> тыс. рублей, в том числе за счет областной субсидии </w:t>
      </w:r>
      <w:r>
        <w:rPr>
          <w:sz w:val="28"/>
          <w:szCs w:val="28"/>
        </w:rPr>
        <w:t>890</w:t>
      </w:r>
      <w:r w:rsidRPr="00A622E5">
        <w:rPr>
          <w:sz w:val="28"/>
          <w:szCs w:val="28"/>
        </w:rPr>
        <w:t xml:space="preserve"> тыс. рублей</w:t>
      </w:r>
      <w:r>
        <w:rPr>
          <w:sz w:val="28"/>
          <w:szCs w:val="28"/>
        </w:rPr>
        <w:t>. С</w:t>
      </w:r>
      <w:r w:rsidRPr="00A622E5">
        <w:rPr>
          <w:sz w:val="28"/>
          <w:szCs w:val="28"/>
        </w:rPr>
        <w:t>редства направлены на содержание редакции газеты</w:t>
      </w:r>
      <w:r>
        <w:rPr>
          <w:sz w:val="28"/>
          <w:szCs w:val="28"/>
        </w:rPr>
        <w:t xml:space="preserve"> «Наша жизнь»</w:t>
      </w:r>
      <w:r w:rsidRPr="00A622E5">
        <w:rPr>
          <w:sz w:val="28"/>
          <w:szCs w:val="28"/>
        </w:rPr>
        <w:t>.</w:t>
      </w:r>
    </w:p>
    <w:p w:rsidR="00ED7358" w:rsidRPr="00A622E5" w:rsidRDefault="00ED7358" w:rsidP="00540250">
      <w:pPr>
        <w:ind w:firstLine="709"/>
        <w:jc w:val="both"/>
        <w:rPr>
          <w:b/>
          <w:i/>
          <w:sz w:val="28"/>
          <w:szCs w:val="28"/>
          <w:u w:val="single"/>
        </w:rPr>
      </w:pPr>
      <w:r w:rsidRPr="00A622E5">
        <w:rPr>
          <w:b/>
          <w:i/>
          <w:sz w:val="28"/>
          <w:szCs w:val="28"/>
          <w:u w:val="single"/>
        </w:rPr>
        <w:t>Раздел 13 «Обслуживание государственного и муниципального долга»</w:t>
      </w:r>
    </w:p>
    <w:p w:rsidR="00ED7358" w:rsidRPr="00A622E5" w:rsidRDefault="00ED7358" w:rsidP="00540250">
      <w:pPr>
        <w:ind w:firstLine="709"/>
        <w:jc w:val="both"/>
        <w:rPr>
          <w:sz w:val="28"/>
          <w:szCs w:val="28"/>
        </w:rPr>
      </w:pPr>
      <w:r w:rsidRPr="00A622E5">
        <w:rPr>
          <w:sz w:val="28"/>
          <w:szCs w:val="28"/>
        </w:rPr>
        <w:t>П</w:t>
      </w:r>
      <w:r w:rsidRPr="00A622E5">
        <w:rPr>
          <w:i/>
          <w:sz w:val="28"/>
          <w:szCs w:val="28"/>
        </w:rPr>
        <w:t>о подразделу 13 01 «Обслуживание внутреннего государственного и муниципального долга»</w:t>
      </w:r>
      <w:r w:rsidRPr="00A622E5">
        <w:rPr>
          <w:sz w:val="28"/>
          <w:szCs w:val="28"/>
        </w:rPr>
        <w:t xml:space="preserve">  исполнение составило </w:t>
      </w:r>
      <w:r>
        <w:rPr>
          <w:sz w:val="28"/>
          <w:szCs w:val="28"/>
        </w:rPr>
        <w:t>2 113</w:t>
      </w:r>
      <w:r w:rsidRPr="00A622E5">
        <w:rPr>
          <w:sz w:val="28"/>
          <w:szCs w:val="28"/>
        </w:rPr>
        <w:t xml:space="preserve">  тыс. рублей при плане</w:t>
      </w:r>
      <w:r>
        <w:rPr>
          <w:sz w:val="28"/>
          <w:szCs w:val="28"/>
        </w:rPr>
        <w:t xml:space="preserve"> 2 150</w:t>
      </w:r>
      <w:r w:rsidRPr="00A622E5">
        <w:rPr>
          <w:sz w:val="28"/>
          <w:szCs w:val="28"/>
        </w:rPr>
        <w:t xml:space="preserve"> тыс. рублей или </w:t>
      </w:r>
      <w:r>
        <w:rPr>
          <w:sz w:val="28"/>
          <w:szCs w:val="28"/>
        </w:rPr>
        <w:t>98,3</w:t>
      </w:r>
      <w:r w:rsidRPr="00A622E5">
        <w:rPr>
          <w:sz w:val="28"/>
          <w:szCs w:val="28"/>
        </w:rPr>
        <w:t>%</w:t>
      </w:r>
      <w:r>
        <w:rPr>
          <w:sz w:val="28"/>
          <w:szCs w:val="28"/>
        </w:rPr>
        <w:t>, в том числе по переданным полномочиям из городского поселения город Лихославль в сумме 206 тыс. рублей</w:t>
      </w:r>
      <w:r w:rsidRPr="00A622E5">
        <w:rPr>
          <w:sz w:val="28"/>
          <w:szCs w:val="28"/>
        </w:rPr>
        <w:t xml:space="preserve">. </w:t>
      </w:r>
    </w:p>
    <w:p w:rsidR="00ED7358" w:rsidRDefault="00ED7358" w:rsidP="00540250">
      <w:pPr>
        <w:ind w:firstLine="709"/>
        <w:jc w:val="both"/>
        <w:rPr>
          <w:sz w:val="28"/>
          <w:szCs w:val="28"/>
        </w:rPr>
      </w:pPr>
      <w:r>
        <w:rPr>
          <w:b/>
          <w:i/>
          <w:sz w:val="28"/>
          <w:szCs w:val="28"/>
        </w:rPr>
        <w:t>Раздел 14 «Межбюджетные трансферты бюджетам РФ и муниципальных образований общего характера»</w:t>
      </w:r>
      <w:r>
        <w:rPr>
          <w:sz w:val="28"/>
          <w:szCs w:val="28"/>
        </w:rPr>
        <w:t xml:space="preserve"> </w:t>
      </w:r>
    </w:p>
    <w:p w:rsidR="00ED7358" w:rsidRDefault="00ED7358" w:rsidP="00540250">
      <w:pPr>
        <w:ind w:firstLine="709"/>
        <w:jc w:val="both"/>
        <w:rPr>
          <w:color w:val="FF9900"/>
          <w:sz w:val="28"/>
          <w:szCs w:val="28"/>
        </w:rPr>
      </w:pPr>
      <w:r>
        <w:rPr>
          <w:sz w:val="28"/>
          <w:szCs w:val="28"/>
        </w:rPr>
        <w:lastRenderedPageBreak/>
        <w:t>П</w:t>
      </w:r>
      <w:r>
        <w:rPr>
          <w:i/>
          <w:sz w:val="28"/>
          <w:szCs w:val="28"/>
        </w:rPr>
        <w:t xml:space="preserve">о подразделу 14 03 «Прочие межбюджетные трансферты общего характера» </w:t>
      </w:r>
      <w:r>
        <w:rPr>
          <w:sz w:val="28"/>
          <w:szCs w:val="28"/>
        </w:rPr>
        <w:t>при плане  2 310 тыс. рублей расход составил 1 808 тыс. рублей или 78,3% межбюджетные трансферты  поселениям на содержание и ремонт автомобильных дорог 4 класса. Оплата работ произведена по факту на основании актов выполненных работ.</w:t>
      </w:r>
    </w:p>
    <w:p w:rsidR="00ED7358" w:rsidRDefault="00ED7358" w:rsidP="00540250">
      <w:pPr>
        <w:ind w:firstLine="709"/>
        <w:jc w:val="both"/>
        <w:rPr>
          <w:sz w:val="28"/>
          <w:szCs w:val="28"/>
        </w:rPr>
      </w:pPr>
      <w:r>
        <w:rPr>
          <w:b/>
          <w:sz w:val="28"/>
          <w:szCs w:val="28"/>
        </w:rPr>
        <w:t>На 01.01.2017 г. по муниципальным унитарным предприятиям</w:t>
      </w:r>
      <w:r>
        <w:rPr>
          <w:sz w:val="28"/>
          <w:szCs w:val="28"/>
        </w:rPr>
        <w:t>, находящимся в стадии  ликвидации, имеется задолженность в сумме 12 109,7 тыс. руб., в т. ч. просроченная 12 109,7 тыс. руб. из них:</w:t>
      </w:r>
    </w:p>
    <w:p w:rsidR="00ED7358" w:rsidRDefault="00ED7358" w:rsidP="00540250">
      <w:pPr>
        <w:numPr>
          <w:ilvl w:val="0"/>
          <w:numId w:val="1"/>
        </w:numPr>
        <w:tabs>
          <w:tab w:val="num" w:pos="0"/>
        </w:tabs>
        <w:ind w:left="0" w:firstLine="709"/>
        <w:jc w:val="both"/>
        <w:rPr>
          <w:sz w:val="28"/>
          <w:szCs w:val="28"/>
        </w:rPr>
      </w:pPr>
      <w:r>
        <w:rPr>
          <w:sz w:val="28"/>
          <w:szCs w:val="28"/>
        </w:rPr>
        <w:t>МУП «Центральная районная аптека №110»  - 1 388,5 тыс. руб., в т. ч. просроченная – 1 388,5 тыс. руб. (задолженность по налогу в фонд социального страхования и выходные пособия работникам при ликвидации предприятия).</w:t>
      </w:r>
    </w:p>
    <w:p w:rsidR="00ED7358" w:rsidRDefault="00ED7358" w:rsidP="00540250">
      <w:pPr>
        <w:numPr>
          <w:ilvl w:val="0"/>
          <w:numId w:val="1"/>
        </w:numPr>
        <w:tabs>
          <w:tab w:val="num" w:pos="0"/>
        </w:tabs>
        <w:ind w:left="0" w:firstLine="709"/>
        <w:jc w:val="both"/>
        <w:rPr>
          <w:sz w:val="28"/>
          <w:szCs w:val="28"/>
        </w:rPr>
      </w:pPr>
      <w:r>
        <w:rPr>
          <w:sz w:val="28"/>
          <w:szCs w:val="28"/>
        </w:rPr>
        <w:t>МУСП «Рассвет» - 2 805,00 тыс. руб., в т. ч. просроченная – 2 805,0 тыс. руб. (задолженность по налогам в фонды и перед поставщиками услуг).</w:t>
      </w:r>
    </w:p>
    <w:p w:rsidR="00ED7358" w:rsidRDefault="00ED7358" w:rsidP="00540250">
      <w:pPr>
        <w:numPr>
          <w:ilvl w:val="0"/>
          <w:numId w:val="1"/>
        </w:numPr>
        <w:tabs>
          <w:tab w:val="num" w:pos="0"/>
        </w:tabs>
        <w:ind w:left="0" w:firstLine="709"/>
        <w:jc w:val="both"/>
        <w:rPr>
          <w:sz w:val="28"/>
          <w:szCs w:val="28"/>
        </w:rPr>
      </w:pPr>
      <w:r>
        <w:rPr>
          <w:sz w:val="28"/>
          <w:szCs w:val="28"/>
        </w:rPr>
        <w:t>МУП «Автоперевозки Лихославльского района» -7  916,2 тыс. руб., в том числе просроченная 7 916,2 тыс. руб. (задолженность по налогам в фонды и перед поставщиками услуг).</w:t>
      </w:r>
    </w:p>
    <w:p w:rsidR="00ED7358" w:rsidRDefault="00ED7358" w:rsidP="00540250">
      <w:pPr>
        <w:ind w:firstLine="709"/>
        <w:jc w:val="both"/>
        <w:rPr>
          <w:sz w:val="28"/>
          <w:szCs w:val="28"/>
        </w:rPr>
      </w:pPr>
      <w:r>
        <w:rPr>
          <w:sz w:val="28"/>
          <w:szCs w:val="28"/>
        </w:rPr>
        <w:t>По данным предприятиям продолжается конкурсное производство и конкурсными управляющими принимаются меры по погашению задолженности и завершению процедуры ликвидации и банкротства.</w:t>
      </w:r>
    </w:p>
    <w:p w:rsidR="00ED7358" w:rsidRDefault="00ED7358" w:rsidP="00540250">
      <w:pPr>
        <w:ind w:firstLine="709"/>
        <w:jc w:val="both"/>
        <w:rPr>
          <w:sz w:val="28"/>
          <w:szCs w:val="28"/>
        </w:rPr>
      </w:pPr>
      <w:r>
        <w:rPr>
          <w:sz w:val="28"/>
          <w:szCs w:val="28"/>
        </w:rPr>
        <w:t xml:space="preserve">По </w:t>
      </w:r>
      <w:proofErr w:type="gramStart"/>
      <w:r>
        <w:rPr>
          <w:sz w:val="28"/>
          <w:szCs w:val="28"/>
        </w:rPr>
        <w:t>муниципальным унитарным предприятиям, действующим на 01.01.2017 года имеется</w:t>
      </w:r>
      <w:proofErr w:type="gramEnd"/>
      <w:r>
        <w:rPr>
          <w:sz w:val="28"/>
          <w:szCs w:val="28"/>
        </w:rPr>
        <w:t xml:space="preserve"> задолженность в сумме 40 110,8 тыс. руб., в т. ч. просроченная – 24 739,0 тыс. руб. из них:</w:t>
      </w:r>
    </w:p>
    <w:p w:rsidR="00ED7358" w:rsidRDefault="00ED7358" w:rsidP="00540250">
      <w:pPr>
        <w:ind w:firstLine="709"/>
        <w:jc w:val="both"/>
        <w:rPr>
          <w:sz w:val="28"/>
          <w:szCs w:val="28"/>
        </w:rPr>
      </w:pPr>
      <w:r>
        <w:rPr>
          <w:sz w:val="28"/>
          <w:szCs w:val="28"/>
        </w:rPr>
        <w:t>1.МУП «</w:t>
      </w:r>
      <w:proofErr w:type="spellStart"/>
      <w:r>
        <w:rPr>
          <w:sz w:val="28"/>
          <w:szCs w:val="28"/>
        </w:rPr>
        <w:t>АвтоПрестиж</w:t>
      </w:r>
      <w:proofErr w:type="spellEnd"/>
      <w:r>
        <w:rPr>
          <w:sz w:val="28"/>
          <w:szCs w:val="28"/>
        </w:rPr>
        <w:t>» Лихославльского района – 1 824,2 тыс. руб., в т. ч. просроченная 1 215,0 тыс. руб. (задолженность по подоходному налогу, страховым взносам в Пенсионный фонд РФ, в фонда мед</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трахования, перед поставщиками товаров, услуг и заработной плате);</w:t>
      </w:r>
    </w:p>
    <w:p w:rsidR="00ED7358" w:rsidRDefault="00ED7358" w:rsidP="00540250">
      <w:pPr>
        <w:ind w:firstLine="709"/>
        <w:jc w:val="both"/>
        <w:rPr>
          <w:sz w:val="28"/>
          <w:szCs w:val="28"/>
        </w:rPr>
      </w:pPr>
      <w:r>
        <w:rPr>
          <w:sz w:val="28"/>
          <w:szCs w:val="28"/>
        </w:rPr>
        <w:t>2.МУП «Ремонтно-строительный участок» в сумме 335,0 тыс. руб. в т. ч. просроченная 335,0 тыс. рублей (задолженность перед поставщиками товаров, услуг);</w:t>
      </w:r>
    </w:p>
    <w:p w:rsidR="00ED7358" w:rsidRDefault="00ED7358" w:rsidP="00540250">
      <w:pPr>
        <w:ind w:firstLine="709"/>
        <w:jc w:val="both"/>
        <w:rPr>
          <w:sz w:val="28"/>
          <w:szCs w:val="28"/>
        </w:rPr>
      </w:pPr>
      <w:r>
        <w:rPr>
          <w:sz w:val="28"/>
          <w:szCs w:val="28"/>
        </w:rPr>
        <w:t>3.МУП Лихославльского района «Благоустройство» в сумме 1 112,0 тыс. руб., в том числе просроченная 450,0 тыс. руб. (задолженность перед поставщиками товаров, услуг);</w:t>
      </w:r>
    </w:p>
    <w:p w:rsidR="00ED7358" w:rsidRDefault="00ED7358" w:rsidP="00540250">
      <w:pPr>
        <w:ind w:firstLine="709"/>
        <w:jc w:val="both"/>
        <w:rPr>
          <w:sz w:val="28"/>
          <w:szCs w:val="28"/>
        </w:rPr>
      </w:pPr>
      <w:r>
        <w:rPr>
          <w:sz w:val="28"/>
          <w:szCs w:val="28"/>
        </w:rPr>
        <w:t>4. МУП «</w:t>
      </w:r>
      <w:proofErr w:type="spellStart"/>
      <w:r>
        <w:rPr>
          <w:sz w:val="28"/>
          <w:szCs w:val="28"/>
        </w:rPr>
        <w:t>ТеплоЭнергетическая</w:t>
      </w:r>
      <w:proofErr w:type="spellEnd"/>
      <w:r>
        <w:rPr>
          <w:sz w:val="28"/>
          <w:szCs w:val="28"/>
        </w:rPr>
        <w:t xml:space="preserve"> компания» в сумме 36 839,6 тыс. руб., в том числе просроченная 22 742,0 тыс. руб. (задолженность перед поставщиками товаров, услуг).</w:t>
      </w:r>
    </w:p>
    <w:p w:rsidR="00ED7358" w:rsidRDefault="00ED7358" w:rsidP="00540250">
      <w:pPr>
        <w:ind w:firstLine="709"/>
        <w:jc w:val="both"/>
        <w:rPr>
          <w:sz w:val="28"/>
          <w:szCs w:val="28"/>
        </w:rPr>
      </w:pPr>
      <w:r>
        <w:rPr>
          <w:b/>
          <w:sz w:val="28"/>
          <w:szCs w:val="28"/>
        </w:rPr>
        <w:t>Муниципальный долг МО «Лихославльский район»</w:t>
      </w:r>
      <w:r>
        <w:rPr>
          <w:sz w:val="28"/>
          <w:szCs w:val="28"/>
        </w:rPr>
        <w:t xml:space="preserve"> по состоянию на 01.01.2017 составил  20 500 000 ,00 руб., в том числе по бюджетным кредитам - 20 500 000,00 руб. </w:t>
      </w:r>
    </w:p>
    <w:p w:rsidR="00ED7358" w:rsidRDefault="00ED7358" w:rsidP="00540250">
      <w:pPr>
        <w:ind w:firstLine="709"/>
        <w:jc w:val="both"/>
        <w:rPr>
          <w:sz w:val="28"/>
          <w:szCs w:val="28"/>
        </w:rPr>
      </w:pPr>
      <w:r>
        <w:rPr>
          <w:sz w:val="28"/>
          <w:szCs w:val="28"/>
        </w:rPr>
        <w:t>На обслуживание муниципального долга  в 2016 году направлено  2 113 тыс. руб.</w:t>
      </w:r>
    </w:p>
    <w:p w:rsidR="00ED7358" w:rsidRDefault="00ED7358" w:rsidP="00540250">
      <w:pPr>
        <w:ind w:firstLine="709"/>
        <w:jc w:val="both"/>
        <w:rPr>
          <w:sz w:val="28"/>
          <w:szCs w:val="28"/>
        </w:rPr>
      </w:pPr>
      <w:r>
        <w:rPr>
          <w:sz w:val="28"/>
          <w:szCs w:val="28"/>
        </w:rPr>
        <w:t>МО «Лихославльский район» муниципальных  гарантий в 2016 году не выдавал.</w:t>
      </w:r>
    </w:p>
    <w:p w:rsidR="00ED7358" w:rsidRDefault="00ED7358" w:rsidP="00540250">
      <w:pPr>
        <w:tabs>
          <w:tab w:val="left" w:pos="7380"/>
        </w:tabs>
        <w:ind w:firstLine="709"/>
        <w:jc w:val="both"/>
      </w:pPr>
      <w:r>
        <w:rPr>
          <w:b/>
          <w:sz w:val="28"/>
          <w:szCs w:val="28"/>
        </w:rPr>
        <w:t xml:space="preserve">Остаток средств </w:t>
      </w:r>
      <w:r>
        <w:rPr>
          <w:sz w:val="28"/>
          <w:szCs w:val="28"/>
        </w:rPr>
        <w:t>на едином счете бюджета по состоянию на 01.01.2017 года составляет 2 856 748,56 руб.</w:t>
      </w:r>
    </w:p>
    <w:p w:rsidR="00ED7358" w:rsidRPr="005F4C8C" w:rsidRDefault="00ED7358" w:rsidP="00ED7358">
      <w:pPr>
        <w:ind w:left="5954"/>
        <w:rPr>
          <w:b/>
          <w:sz w:val="28"/>
          <w:szCs w:val="28"/>
        </w:rPr>
      </w:pPr>
    </w:p>
    <w:sectPr w:rsidR="00ED7358" w:rsidRPr="005F4C8C" w:rsidSect="005F4C8C">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104E8"/>
    <w:multiLevelType w:val="hybridMultilevel"/>
    <w:tmpl w:val="B82613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9C7333"/>
    <w:rsid w:val="0002118B"/>
    <w:rsid w:val="000B2894"/>
    <w:rsid w:val="000C3193"/>
    <w:rsid w:val="001254EC"/>
    <w:rsid w:val="00142436"/>
    <w:rsid w:val="00193DAE"/>
    <w:rsid w:val="001A5406"/>
    <w:rsid w:val="001B5813"/>
    <w:rsid w:val="001D7E35"/>
    <w:rsid w:val="001E73C9"/>
    <w:rsid w:val="00240E6C"/>
    <w:rsid w:val="002730F8"/>
    <w:rsid w:val="002962A7"/>
    <w:rsid w:val="002A3060"/>
    <w:rsid w:val="002B2E84"/>
    <w:rsid w:val="00364DD2"/>
    <w:rsid w:val="003C22DC"/>
    <w:rsid w:val="004022D5"/>
    <w:rsid w:val="00454A14"/>
    <w:rsid w:val="0048411C"/>
    <w:rsid w:val="004A4E60"/>
    <w:rsid w:val="004C4CCA"/>
    <w:rsid w:val="00540250"/>
    <w:rsid w:val="005F4C8C"/>
    <w:rsid w:val="005F6821"/>
    <w:rsid w:val="0064091A"/>
    <w:rsid w:val="006F72B9"/>
    <w:rsid w:val="0070633D"/>
    <w:rsid w:val="00715685"/>
    <w:rsid w:val="00755114"/>
    <w:rsid w:val="007A40EC"/>
    <w:rsid w:val="007F567D"/>
    <w:rsid w:val="007F578E"/>
    <w:rsid w:val="00861E32"/>
    <w:rsid w:val="0087692C"/>
    <w:rsid w:val="009317BA"/>
    <w:rsid w:val="009330E4"/>
    <w:rsid w:val="009B7C31"/>
    <w:rsid w:val="009C20B9"/>
    <w:rsid w:val="009C7333"/>
    <w:rsid w:val="009D40FD"/>
    <w:rsid w:val="009D772A"/>
    <w:rsid w:val="009E1A0C"/>
    <w:rsid w:val="00A10C1D"/>
    <w:rsid w:val="00A538CB"/>
    <w:rsid w:val="00A921D8"/>
    <w:rsid w:val="00AC0ABE"/>
    <w:rsid w:val="00AC516D"/>
    <w:rsid w:val="00B13EFE"/>
    <w:rsid w:val="00BA5474"/>
    <w:rsid w:val="00C0651E"/>
    <w:rsid w:val="00C15F9A"/>
    <w:rsid w:val="00CD1DE0"/>
    <w:rsid w:val="00CF3C8E"/>
    <w:rsid w:val="00D324D4"/>
    <w:rsid w:val="00D94BDB"/>
    <w:rsid w:val="00DC4E5E"/>
    <w:rsid w:val="00DD46D5"/>
    <w:rsid w:val="00DF0BA8"/>
    <w:rsid w:val="00E207EF"/>
    <w:rsid w:val="00E906B7"/>
    <w:rsid w:val="00E9089A"/>
    <w:rsid w:val="00E921AF"/>
    <w:rsid w:val="00E94B8C"/>
    <w:rsid w:val="00ED7358"/>
    <w:rsid w:val="00F74DD6"/>
    <w:rsid w:val="00FD72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72B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67">
    <w:name w:val="xl67"/>
    <w:basedOn w:val="a"/>
    <w:rsid w:val="005F4C8C"/>
    <w:pPr>
      <w:spacing w:before="100" w:beforeAutospacing="1" w:after="100" w:afterAutospacing="1"/>
    </w:pPr>
  </w:style>
  <w:style w:type="paragraph" w:customStyle="1" w:styleId="xl68">
    <w:name w:val="xl68"/>
    <w:basedOn w:val="a"/>
    <w:rsid w:val="005F4C8C"/>
    <w:pPr>
      <w:spacing w:before="100" w:beforeAutospacing="1" w:after="100" w:afterAutospacing="1"/>
    </w:pPr>
    <w:rPr>
      <w:b/>
      <w:bCs/>
      <w:sz w:val="18"/>
      <w:szCs w:val="18"/>
    </w:rPr>
  </w:style>
  <w:style w:type="paragraph" w:customStyle="1" w:styleId="xl69">
    <w:name w:val="xl69"/>
    <w:basedOn w:val="a"/>
    <w:rsid w:val="005F4C8C"/>
    <w:pPr>
      <w:spacing w:before="100" w:beforeAutospacing="1" w:after="100" w:afterAutospacing="1"/>
    </w:pPr>
    <w:rPr>
      <w:sz w:val="18"/>
      <w:szCs w:val="18"/>
    </w:rPr>
  </w:style>
  <w:style w:type="paragraph" w:customStyle="1" w:styleId="xl70">
    <w:name w:val="xl70"/>
    <w:basedOn w:val="a"/>
    <w:rsid w:val="005F4C8C"/>
    <w:pPr>
      <w:spacing w:before="100" w:beforeAutospacing="1" w:after="100" w:afterAutospacing="1"/>
    </w:pPr>
    <w:rPr>
      <w:b/>
      <w:bCs/>
    </w:rPr>
  </w:style>
  <w:style w:type="paragraph" w:customStyle="1" w:styleId="xl71">
    <w:name w:val="xl71"/>
    <w:basedOn w:val="a"/>
    <w:rsid w:val="005F4C8C"/>
    <w:pPr>
      <w:spacing w:before="100" w:beforeAutospacing="1" w:after="100" w:afterAutospacing="1"/>
    </w:pPr>
    <w:rPr>
      <w:color w:val="000000"/>
      <w:sz w:val="18"/>
      <w:szCs w:val="18"/>
    </w:rPr>
  </w:style>
  <w:style w:type="paragraph" w:customStyle="1" w:styleId="xl72">
    <w:name w:val="xl72"/>
    <w:basedOn w:val="a"/>
    <w:rsid w:val="005F4C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73">
    <w:name w:val="xl73"/>
    <w:basedOn w:val="a"/>
    <w:rsid w:val="005F4C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74">
    <w:name w:val="xl74"/>
    <w:basedOn w:val="a"/>
    <w:rsid w:val="005F4C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75">
    <w:name w:val="xl75"/>
    <w:basedOn w:val="a"/>
    <w:rsid w:val="005F4C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76">
    <w:name w:val="xl76"/>
    <w:basedOn w:val="a"/>
    <w:rsid w:val="005F4C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sz w:val="18"/>
      <w:szCs w:val="18"/>
    </w:rPr>
  </w:style>
  <w:style w:type="paragraph" w:customStyle="1" w:styleId="xl77">
    <w:name w:val="xl77"/>
    <w:basedOn w:val="a"/>
    <w:rsid w:val="005F4C8C"/>
    <w:pPr>
      <w:shd w:val="clear" w:color="000000" w:fill="FFFFFF"/>
      <w:spacing w:before="100" w:beforeAutospacing="1" w:after="100" w:afterAutospacing="1"/>
    </w:pPr>
    <w:rPr>
      <w:b/>
      <w:bCs/>
    </w:rPr>
  </w:style>
  <w:style w:type="paragraph" w:customStyle="1" w:styleId="xl78">
    <w:name w:val="xl78"/>
    <w:basedOn w:val="a"/>
    <w:rsid w:val="005F4C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18"/>
      <w:szCs w:val="18"/>
    </w:rPr>
  </w:style>
  <w:style w:type="paragraph" w:customStyle="1" w:styleId="xl79">
    <w:name w:val="xl79"/>
    <w:basedOn w:val="a"/>
    <w:rsid w:val="005F4C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80">
    <w:name w:val="xl80"/>
    <w:basedOn w:val="a"/>
    <w:rsid w:val="005F4C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81">
    <w:name w:val="xl81"/>
    <w:basedOn w:val="a"/>
    <w:rsid w:val="005F4C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2">
    <w:name w:val="xl82"/>
    <w:basedOn w:val="a"/>
    <w:rsid w:val="005F4C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5F4C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84">
    <w:name w:val="xl84"/>
    <w:basedOn w:val="a"/>
    <w:rsid w:val="005F4C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85">
    <w:name w:val="xl85"/>
    <w:basedOn w:val="a"/>
    <w:rsid w:val="005F4C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86">
    <w:name w:val="xl86"/>
    <w:basedOn w:val="a"/>
    <w:rsid w:val="005F4C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2"/>
      <w:szCs w:val="22"/>
    </w:rPr>
  </w:style>
  <w:style w:type="paragraph" w:customStyle="1" w:styleId="xl87">
    <w:name w:val="xl87"/>
    <w:basedOn w:val="a"/>
    <w:rsid w:val="005F4C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sz w:val="22"/>
      <w:szCs w:val="22"/>
    </w:rPr>
  </w:style>
  <w:style w:type="paragraph" w:customStyle="1" w:styleId="xl88">
    <w:name w:val="xl88"/>
    <w:basedOn w:val="a"/>
    <w:rsid w:val="005F4C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2"/>
      <w:szCs w:val="22"/>
    </w:rPr>
  </w:style>
  <w:style w:type="paragraph" w:customStyle="1" w:styleId="xl89">
    <w:name w:val="xl89"/>
    <w:basedOn w:val="a"/>
    <w:rsid w:val="005F4C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90">
    <w:name w:val="xl90"/>
    <w:basedOn w:val="a"/>
    <w:rsid w:val="005F4C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sz w:val="16"/>
      <w:szCs w:val="16"/>
    </w:rPr>
  </w:style>
  <w:style w:type="paragraph" w:customStyle="1" w:styleId="xl91">
    <w:name w:val="xl91"/>
    <w:basedOn w:val="a"/>
    <w:rsid w:val="005F4C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sz w:val="18"/>
      <w:szCs w:val="18"/>
    </w:rPr>
  </w:style>
  <w:style w:type="paragraph" w:customStyle="1" w:styleId="xl92">
    <w:name w:val="xl92"/>
    <w:basedOn w:val="a"/>
    <w:rsid w:val="005F4C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sz w:val="16"/>
      <w:szCs w:val="16"/>
    </w:rPr>
  </w:style>
  <w:style w:type="paragraph" w:customStyle="1" w:styleId="xl93">
    <w:name w:val="xl93"/>
    <w:basedOn w:val="a"/>
    <w:rsid w:val="005F4C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94">
    <w:name w:val="xl94"/>
    <w:basedOn w:val="a"/>
    <w:rsid w:val="005F4C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rPr>
  </w:style>
  <w:style w:type="paragraph" w:customStyle="1" w:styleId="xl95">
    <w:name w:val="xl95"/>
    <w:basedOn w:val="a"/>
    <w:rsid w:val="005F4C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96">
    <w:name w:val="xl96"/>
    <w:basedOn w:val="a"/>
    <w:rsid w:val="005F4C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97">
    <w:name w:val="xl97"/>
    <w:basedOn w:val="a"/>
    <w:rsid w:val="005F4C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18"/>
      <w:szCs w:val="18"/>
    </w:rPr>
  </w:style>
  <w:style w:type="paragraph" w:customStyle="1" w:styleId="xl98">
    <w:name w:val="xl98"/>
    <w:basedOn w:val="a"/>
    <w:rsid w:val="005F4C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sz w:val="18"/>
      <w:szCs w:val="18"/>
    </w:rPr>
  </w:style>
  <w:style w:type="paragraph" w:customStyle="1" w:styleId="xl99">
    <w:name w:val="xl99"/>
    <w:basedOn w:val="a"/>
    <w:rsid w:val="005F4C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18"/>
      <w:szCs w:val="18"/>
    </w:rPr>
  </w:style>
  <w:style w:type="paragraph" w:customStyle="1" w:styleId="xl100">
    <w:name w:val="xl100"/>
    <w:basedOn w:val="a"/>
    <w:rsid w:val="005F4C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101">
    <w:name w:val="xl101"/>
    <w:basedOn w:val="a"/>
    <w:rsid w:val="005F4C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2"/>
      <w:szCs w:val="22"/>
    </w:rPr>
  </w:style>
  <w:style w:type="paragraph" w:customStyle="1" w:styleId="xl102">
    <w:name w:val="xl102"/>
    <w:basedOn w:val="a"/>
    <w:rsid w:val="005F4C8C"/>
    <w:pPr>
      <w:shd w:val="clear" w:color="000000" w:fill="FFFFFF"/>
      <w:spacing w:before="100" w:beforeAutospacing="1" w:after="100" w:afterAutospacing="1"/>
    </w:pPr>
    <w:rPr>
      <w:b/>
      <w:bCs/>
      <w:sz w:val="22"/>
      <w:szCs w:val="22"/>
    </w:rPr>
  </w:style>
  <w:style w:type="paragraph" w:customStyle="1" w:styleId="xl103">
    <w:name w:val="xl103"/>
    <w:basedOn w:val="a"/>
    <w:rsid w:val="005F4C8C"/>
    <w:pPr>
      <w:shd w:val="clear" w:color="000000" w:fill="FFFFFF"/>
      <w:spacing w:before="100" w:beforeAutospacing="1" w:after="100" w:afterAutospacing="1"/>
    </w:pPr>
  </w:style>
  <w:style w:type="paragraph" w:customStyle="1" w:styleId="xl104">
    <w:name w:val="xl104"/>
    <w:basedOn w:val="a"/>
    <w:rsid w:val="005F4C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2"/>
      <w:szCs w:val="22"/>
    </w:rPr>
  </w:style>
</w:styles>
</file>

<file path=word/webSettings.xml><?xml version="1.0" encoding="utf-8"?>
<w:webSettings xmlns:r="http://schemas.openxmlformats.org/officeDocument/2006/relationships" xmlns:w="http://schemas.openxmlformats.org/wordprocessingml/2006/main">
  <w:divs>
    <w:div w:id="732388296">
      <w:bodyDiv w:val="1"/>
      <w:marLeft w:val="0"/>
      <w:marRight w:val="0"/>
      <w:marTop w:val="0"/>
      <w:marBottom w:val="0"/>
      <w:divBdr>
        <w:top w:val="none" w:sz="0" w:space="0" w:color="auto"/>
        <w:left w:val="none" w:sz="0" w:space="0" w:color="auto"/>
        <w:bottom w:val="none" w:sz="0" w:space="0" w:color="auto"/>
        <w:right w:val="none" w:sz="0" w:space="0" w:color="auto"/>
      </w:divBdr>
    </w:div>
    <w:div w:id="203491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48</Pages>
  <Words>14639</Words>
  <Characters>83445</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2017-06-07T11:14:00Z</cp:lastPrinted>
  <dcterms:created xsi:type="dcterms:W3CDTF">2017-06-07T11:18:00Z</dcterms:created>
  <dcterms:modified xsi:type="dcterms:W3CDTF">2017-06-07T11:18:00Z</dcterms:modified>
</cp:coreProperties>
</file>