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8" w:rsidRPr="0095126E" w:rsidRDefault="007C795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Приложение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к Правилам проведения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мониторинга заключения и реализации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заключенных концессионных соглашений,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в том числе на предмет соблюдения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сторонами концессионного соглашения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взятых на себя обязательств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по достижению целевых показателей,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5126E">
        <w:rPr>
          <w:rFonts w:ascii="Times New Roman" w:hAnsi="Times New Roman" w:cs="Times New Roman"/>
          <w:sz w:val="20"/>
        </w:rPr>
        <w:t>содержащихся</w:t>
      </w:r>
      <w:proofErr w:type="gramEnd"/>
      <w:r w:rsidRPr="0095126E">
        <w:rPr>
          <w:rFonts w:ascii="Times New Roman" w:hAnsi="Times New Roman" w:cs="Times New Roman"/>
          <w:sz w:val="20"/>
        </w:rPr>
        <w:t xml:space="preserve"> в концессионном соглашении,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сроков их реализации, объема привлекаемых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инвестиций и иных существенных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условий концессионного соглашения</w:t>
      </w:r>
    </w:p>
    <w:p w:rsidR="007C7958" w:rsidRPr="0095126E" w:rsidRDefault="007C795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5126E">
        <w:rPr>
          <w:rFonts w:ascii="Times New Roman" w:hAnsi="Times New Roman" w:cs="Times New Roman"/>
          <w:sz w:val="20"/>
        </w:rPr>
        <w:t>(примерная форма)</w:t>
      </w:r>
    </w:p>
    <w:p w:rsidR="007C7958" w:rsidRDefault="007C7958">
      <w:pPr>
        <w:pStyle w:val="ConsPlusNormal"/>
        <w:jc w:val="both"/>
      </w:pPr>
    </w:p>
    <w:p w:rsidR="00606017" w:rsidRDefault="00606017">
      <w:pPr>
        <w:pStyle w:val="ConsPlusNormal"/>
        <w:jc w:val="center"/>
      </w:pPr>
      <w:bookmarkStart w:id="0" w:name="P70"/>
      <w:bookmarkEnd w:id="0"/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заключения и реализации заключенных концессионных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соглашений, в том числе на предмет соблюдения сторонами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концессионного соглашения взятых на себя обязательств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по достижению целевых показателей, содержащихся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в концессионном соглашении, сроков их реализации,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объема привлекаемых инвестиций и иных существенных</w:t>
      </w:r>
    </w:p>
    <w:p w:rsidR="007C7958" w:rsidRPr="0095126E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26E">
        <w:rPr>
          <w:rFonts w:ascii="Times New Roman" w:hAnsi="Times New Roman" w:cs="Times New Roman"/>
          <w:sz w:val="24"/>
          <w:szCs w:val="24"/>
        </w:rPr>
        <w:t>условий концессионного соглашения, за 20</w:t>
      </w:r>
      <w:r w:rsidR="0095126E">
        <w:rPr>
          <w:rFonts w:ascii="Times New Roman" w:hAnsi="Times New Roman" w:cs="Times New Roman"/>
          <w:sz w:val="24"/>
          <w:szCs w:val="24"/>
        </w:rPr>
        <w:t>17</w:t>
      </w:r>
      <w:r w:rsidRPr="009512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C7958" w:rsidRDefault="007C79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065"/>
        <w:gridCol w:w="1985"/>
      </w:tblGrid>
      <w:tr w:rsidR="007E418B" w:rsidRPr="007E418B" w:rsidTr="00F91F19">
        <w:tc>
          <w:tcPr>
            <w:tcW w:w="9560" w:type="dxa"/>
            <w:gridSpan w:val="3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</w:p>
        </w:tc>
        <w:tc>
          <w:tcPr>
            <w:tcW w:w="1985" w:type="dxa"/>
            <w:vAlign w:val="center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F1333B">
        <w:tc>
          <w:tcPr>
            <w:tcW w:w="9560" w:type="dxa"/>
            <w:gridSpan w:val="3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II. Показатели концессионных соглашений в отраслевом разрезе </w:t>
            </w:r>
          </w:p>
          <w:p w:rsidR="007E418B" w:rsidRPr="007E418B" w:rsidRDefault="007E418B" w:rsidP="007E418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(теплоснабжение)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предложений о заключении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невозможности заключения концессионного соглашения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решений о заключении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несостоявшихся конкурсов (с указанием причин)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единственным участником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с двумя и более участниками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концессионных соглашений, </w:t>
            </w:r>
            <w:proofErr w:type="gramStart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инициаторами</w:t>
            </w:r>
            <w:proofErr w:type="gramEnd"/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которых выступали концессионеры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7E418B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проектирования объекта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на стадии эксплуатации и (или) технического обслуживания объекта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отраслям)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65" w:type="dxa"/>
          </w:tcPr>
          <w:p w:rsidR="007E418B" w:rsidRPr="007E418B" w:rsidRDefault="007E418B" w:rsidP="007E418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18B" w:rsidRPr="007E418B" w:rsidTr="007E418B">
        <w:tc>
          <w:tcPr>
            <w:tcW w:w="510" w:type="dxa"/>
          </w:tcPr>
          <w:p w:rsidR="007E418B" w:rsidRPr="007E418B" w:rsidRDefault="007E418B" w:rsidP="007E418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65" w:type="dxa"/>
          </w:tcPr>
          <w:p w:rsidR="007E418B" w:rsidRPr="007E418B" w:rsidRDefault="007E418B" w:rsidP="00924BF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аренды, заключенных в соответствии с </w:t>
            </w:r>
            <w:hyperlink r:id="rId4" w:history="1">
              <w:r w:rsidRPr="007E41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42</w:t>
              </w:r>
            </w:hyperlink>
            <w:r w:rsidRPr="007E41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концессионных соглашениях"</w:t>
            </w:r>
          </w:p>
        </w:tc>
        <w:tc>
          <w:tcPr>
            <w:tcW w:w="1985" w:type="dxa"/>
          </w:tcPr>
          <w:p w:rsidR="007E418B" w:rsidRPr="007E418B" w:rsidRDefault="00924BFA" w:rsidP="00924B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7958" w:rsidRDefault="007C7958">
      <w:pPr>
        <w:pStyle w:val="ConsPlusNormal"/>
        <w:jc w:val="both"/>
      </w:pPr>
    </w:p>
    <w:p w:rsidR="007C7958" w:rsidRPr="00924BFA" w:rsidRDefault="007C79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24BFA">
        <w:rPr>
          <w:rFonts w:ascii="Times New Roman" w:hAnsi="Times New Roman" w:cs="Times New Roman"/>
          <w:sz w:val="24"/>
          <w:szCs w:val="24"/>
        </w:rPr>
        <w:t>III. Соблюдение о</w:t>
      </w:r>
      <w:bookmarkStart w:id="1" w:name="_GoBack"/>
      <w:bookmarkEnd w:id="1"/>
      <w:r w:rsidRPr="00924BFA">
        <w:rPr>
          <w:rFonts w:ascii="Times New Roman" w:hAnsi="Times New Roman" w:cs="Times New Roman"/>
          <w:sz w:val="24"/>
          <w:szCs w:val="24"/>
        </w:rPr>
        <w:t>бязательств по достижению целевых</w:t>
      </w:r>
    </w:p>
    <w:p w:rsidR="007C7958" w:rsidRPr="00924BFA" w:rsidRDefault="007C79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4BFA">
        <w:rPr>
          <w:rFonts w:ascii="Times New Roman" w:hAnsi="Times New Roman" w:cs="Times New Roman"/>
          <w:sz w:val="24"/>
          <w:szCs w:val="24"/>
        </w:rPr>
        <w:t>показателей, содержащихся в концессионном соглашении,</w:t>
      </w:r>
    </w:p>
    <w:p w:rsidR="007C7958" w:rsidRDefault="007C7958" w:rsidP="00924BFA">
      <w:pPr>
        <w:pStyle w:val="ConsPlusNormal"/>
        <w:jc w:val="center"/>
      </w:pPr>
      <w:r w:rsidRPr="00924BFA">
        <w:rPr>
          <w:rFonts w:ascii="Times New Roman" w:hAnsi="Times New Roman" w:cs="Times New Roman"/>
          <w:sz w:val="24"/>
          <w:szCs w:val="24"/>
        </w:rPr>
        <w:t xml:space="preserve">в отраслевом разрезе </w:t>
      </w:r>
      <w:r w:rsidR="00924BFA">
        <w:rPr>
          <w:rFonts w:ascii="Times New Roman" w:hAnsi="Times New Roman" w:cs="Times New Roman"/>
          <w:sz w:val="24"/>
          <w:szCs w:val="24"/>
        </w:rPr>
        <w:t>(теплоснабжение)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5037"/>
        <w:gridCol w:w="1984"/>
        <w:gridCol w:w="1985"/>
      </w:tblGrid>
      <w:tr w:rsidR="007C7958" w:rsidRPr="00924BFA" w:rsidTr="00924BFA">
        <w:tc>
          <w:tcPr>
            <w:tcW w:w="5591" w:type="dxa"/>
            <w:gridSpan w:val="2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1984" w:type="dxa"/>
          </w:tcPr>
          <w:p w:rsidR="007C7958" w:rsidRPr="00924BFA" w:rsidRDefault="007C7958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целевого показателя </w:t>
            </w:r>
          </w:p>
        </w:tc>
        <w:tc>
          <w:tcPr>
            <w:tcW w:w="1985" w:type="dxa"/>
          </w:tcPr>
          <w:p w:rsidR="007C7958" w:rsidRPr="00924BFA" w:rsidRDefault="007C7958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достигнутое значение целевого показателя 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</w:t>
            </w:r>
            <w:proofErr w:type="gramStart"/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09.12.2016. по 12.01.217.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09.12.2016. по 22.12.2016.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958" w:rsidRPr="00924BFA" w:rsidTr="00924BFA">
        <w:tc>
          <w:tcPr>
            <w:tcW w:w="554" w:type="dxa"/>
          </w:tcPr>
          <w:p w:rsidR="007C7958" w:rsidRPr="00924BFA" w:rsidRDefault="007C7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7" w:type="dxa"/>
          </w:tcPr>
          <w:p w:rsidR="007C7958" w:rsidRPr="00924BFA" w:rsidRDefault="007C7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984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7958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1500000,00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4194611,92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</w:t>
            </w:r>
            <w:r w:rsidRPr="0092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бюджетов бюджетной системы Российской Федерации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5425700,00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4603060,05</w:t>
            </w:r>
          </w:p>
        </w:tc>
      </w:tr>
      <w:tr w:rsidR="00924BFA" w:rsidRPr="00924BFA" w:rsidTr="00924BFA">
        <w:tc>
          <w:tcPr>
            <w:tcW w:w="554" w:type="dxa"/>
          </w:tcPr>
          <w:p w:rsidR="00924BFA" w:rsidRPr="00924BFA" w:rsidRDefault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37" w:type="dxa"/>
          </w:tcPr>
          <w:p w:rsidR="00924BFA" w:rsidRPr="00924BFA" w:rsidRDefault="00924B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4BFA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984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24BFA" w:rsidRPr="00924BFA" w:rsidRDefault="00924BFA" w:rsidP="00924B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7958" w:rsidRPr="00924BFA" w:rsidRDefault="007C7958">
      <w:pPr>
        <w:pStyle w:val="ConsPlusNormal"/>
        <w:jc w:val="both"/>
        <w:rPr>
          <w:sz w:val="24"/>
          <w:szCs w:val="24"/>
        </w:rPr>
      </w:pPr>
    </w:p>
    <w:sectPr w:rsidR="007C7958" w:rsidRPr="00924BFA" w:rsidSect="00C009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958"/>
    <w:rsid w:val="00077066"/>
    <w:rsid w:val="000C779D"/>
    <w:rsid w:val="000F2D45"/>
    <w:rsid w:val="00110802"/>
    <w:rsid w:val="00137FCD"/>
    <w:rsid w:val="001B1614"/>
    <w:rsid w:val="001C1A22"/>
    <w:rsid w:val="002436A5"/>
    <w:rsid w:val="00251824"/>
    <w:rsid w:val="00413258"/>
    <w:rsid w:val="004668C9"/>
    <w:rsid w:val="0046757B"/>
    <w:rsid w:val="004906EC"/>
    <w:rsid w:val="004D2CC2"/>
    <w:rsid w:val="004E2659"/>
    <w:rsid w:val="005178E2"/>
    <w:rsid w:val="005869DD"/>
    <w:rsid w:val="00591289"/>
    <w:rsid w:val="00606017"/>
    <w:rsid w:val="006365F0"/>
    <w:rsid w:val="006C1ADB"/>
    <w:rsid w:val="006C5203"/>
    <w:rsid w:val="006D5465"/>
    <w:rsid w:val="00700728"/>
    <w:rsid w:val="007039C3"/>
    <w:rsid w:val="007301F3"/>
    <w:rsid w:val="00737370"/>
    <w:rsid w:val="007B7E59"/>
    <w:rsid w:val="007C7958"/>
    <w:rsid w:val="007D26BF"/>
    <w:rsid w:val="007E418B"/>
    <w:rsid w:val="00806609"/>
    <w:rsid w:val="008939B8"/>
    <w:rsid w:val="008F0131"/>
    <w:rsid w:val="00924BFA"/>
    <w:rsid w:val="0095126E"/>
    <w:rsid w:val="00A47CF6"/>
    <w:rsid w:val="00AD33C6"/>
    <w:rsid w:val="00AF751A"/>
    <w:rsid w:val="00B03539"/>
    <w:rsid w:val="00B61036"/>
    <w:rsid w:val="00B7509F"/>
    <w:rsid w:val="00BA195F"/>
    <w:rsid w:val="00BC3090"/>
    <w:rsid w:val="00C00936"/>
    <w:rsid w:val="00C23F78"/>
    <w:rsid w:val="00CD3303"/>
    <w:rsid w:val="00CD7C3F"/>
    <w:rsid w:val="00D570D7"/>
    <w:rsid w:val="00D9617B"/>
    <w:rsid w:val="00DD6052"/>
    <w:rsid w:val="00DD697A"/>
    <w:rsid w:val="00DD7C9E"/>
    <w:rsid w:val="00DE6A17"/>
    <w:rsid w:val="00F452C6"/>
    <w:rsid w:val="00FA4460"/>
    <w:rsid w:val="00FA589A"/>
    <w:rsid w:val="00FD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EE31CADA574CB823C1B4A6F37C16E486C16B9184E11335B6DBC98716A2243B2F1D344240xB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212</cp:lastModifiedBy>
  <cp:revision>4</cp:revision>
  <cp:lastPrinted>2018-01-30T12:49:00Z</cp:lastPrinted>
  <dcterms:created xsi:type="dcterms:W3CDTF">2018-01-30T08:42:00Z</dcterms:created>
  <dcterms:modified xsi:type="dcterms:W3CDTF">2018-01-30T12:57:00Z</dcterms:modified>
</cp:coreProperties>
</file>