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055" w:rsidRPr="00AA7055" w:rsidRDefault="00AA7055" w:rsidP="00AA7055">
      <w:pPr>
        <w:autoSpaceDE w:val="0"/>
        <w:autoSpaceDN w:val="0"/>
        <w:adjustRightInd w:val="0"/>
        <w:spacing w:after="0" w:line="240" w:lineRule="auto"/>
        <w:jc w:val="center"/>
        <w:outlineLvl w:val="0"/>
        <w:rPr>
          <w:rFonts w:ascii="Arial" w:hAnsi="Arial" w:cs="Arial"/>
          <w:b/>
          <w:bCs/>
          <w:color w:val="26282F"/>
          <w:sz w:val="24"/>
          <w:szCs w:val="24"/>
        </w:rPr>
      </w:pPr>
      <w:bookmarkStart w:id="0" w:name="sub_1000"/>
      <w:r w:rsidRPr="00AA7055">
        <w:rPr>
          <w:rFonts w:ascii="Arial" w:hAnsi="Arial" w:cs="Arial"/>
          <w:b/>
          <w:bCs/>
          <w:color w:val="26282F"/>
          <w:sz w:val="24"/>
          <w:szCs w:val="24"/>
        </w:rPr>
        <w:t>АДМИНИСТРАЦИЯ ЛИХОСЛАВЛЬСКОГО РАЙОНА</w:t>
      </w:r>
    </w:p>
    <w:p w:rsidR="00AA7055" w:rsidRPr="00AA7055" w:rsidRDefault="00AA7055" w:rsidP="00AA7055">
      <w:pPr>
        <w:autoSpaceDE w:val="0"/>
        <w:autoSpaceDN w:val="0"/>
        <w:adjustRightInd w:val="0"/>
        <w:spacing w:after="0" w:line="240" w:lineRule="auto"/>
        <w:jc w:val="center"/>
        <w:outlineLvl w:val="0"/>
        <w:rPr>
          <w:rFonts w:ascii="Arial" w:hAnsi="Arial" w:cs="Arial"/>
          <w:b/>
          <w:bCs/>
          <w:color w:val="26282F"/>
          <w:sz w:val="24"/>
          <w:szCs w:val="24"/>
        </w:rPr>
      </w:pPr>
      <w:r w:rsidRPr="00AA7055">
        <w:rPr>
          <w:rFonts w:ascii="Arial" w:hAnsi="Arial" w:cs="Arial"/>
          <w:b/>
          <w:bCs/>
          <w:color w:val="26282F"/>
          <w:sz w:val="24"/>
          <w:szCs w:val="24"/>
        </w:rPr>
        <w:t>ТВЕРСКОЙ ОБЛАСТИ</w:t>
      </w:r>
    </w:p>
    <w:p w:rsidR="00AA7055" w:rsidRPr="00AA7055" w:rsidRDefault="00AA7055" w:rsidP="00AA7055">
      <w:pPr>
        <w:autoSpaceDE w:val="0"/>
        <w:autoSpaceDN w:val="0"/>
        <w:adjustRightInd w:val="0"/>
        <w:spacing w:after="0" w:line="240" w:lineRule="auto"/>
        <w:jc w:val="center"/>
        <w:outlineLvl w:val="0"/>
        <w:rPr>
          <w:rFonts w:ascii="Arial" w:hAnsi="Arial" w:cs="Arial"/>
          <w:b/>
          <w:bCs/>
          <w:color w:val="26282F"/>
          <w:sz w:val="24"/>
          <w:szCs w:val="24"/>
        </w:rPr>
      </w:pPr>
    </w:p>
    <w:p w:rsidR="00AA7055" w:rsidRDefault="00AA7055" w:rsidP="00AA7055">
      <w:pPr>
        <w:autoSpaceDE w:val="0"/>
        <w:autoSpaceDN w:val="0"/>
        <w:adjustRightInd w:val="0"/>
        <w:spacing w:after="0" w:line="240" w:lineRule="auto"/>
        <w:jc w:val="center"/>
        <w:outlineLvl w:val="0"/>
        <w:rPr>
          <w:rFonts w:ascii="Arial" w:hAnsi="Arial" w:cs="Arial"/>
          <w:b/>
          <w:bCs/>
          <w:color w:val="26282F"/>
          <w:sz w:val="24"/>
          <w:szCs w:val="24"/>
        </w:rPr>
      </w:pPr>
      <w:r w:rsidRPr="00AA7055">
        <w:rPr>
          <w:rFonts w:ascii="Arial" w:hAnsi="Arial" w:cs="Arial"/>
          <w:b/>
          <w:bCs/>
          <w:color w:val="26282F"/>
          <w:sz w:val="24"/>
          <w:szCs w:val="24"/>
        </w:rPr>
        <w:t>РАСПОРЯЖЕНИЕ</w:t>
      </w:r>
    </w:p>
    <w:p w:rsidR="00AA7055" w:rsidRDefault="00AA7055" w:rsidP="00AA7055">
      <w:pPr>
        <w:autoSpaceDE w:val="0"/>
        <w:autoSpaceDN w:val="0"/>
        <w:adjustRightInd w:val="0"/>
        <w:spacing w:after="0" w:line="240" w:lineRule="auto"/>
        <w:jc w:val="center"/>
        <w:outlineLvl w:val="0"/>
        <w:rPr>
          <w:rFonts w:ascii="Arial" w:hAnsi="Arial" w:cs="Arial"/>
          <w:b/>
          <w:bCs/>
          <w:color w:val="26282F"/>
          <w:sz w:val="24"/>
          <w:szCs w:val="24"/>
        </w:rPr>
      </w:pPr>
    </w:p>
    <w:p w:rsidR="00AA7055" w:rsidRDefault="00AA7055" w:rsidP="00AA7055">
      <w:pPr>
        <w:autoSpaceDE w:val="0"/>
        <w:autoSpaceDN w:val="0"/>
        <w:adjustRightInd w:val="0"/>
        <w:spacing w:after="0" w:line="240" w:lineRule="auto"/>
        <w:jc w:val="center"/>
        <w:outlineLvl w:val="0"/>
        <w:rPr>
          <w:rFonts w:ascii="Arial" w:hAnsi="Arial" w:cs="Arial"/>
          <w:b/>
          <w:bCs/>
          <w:color w:val="26282F"/>
          <w:sz w:val="24"/>
          <w:szCs w:val="24"/>
        </w:rPr>
      </w:pPr>
      <w:r>
        <w:rPr>
          <w:rFonts w:ascii="Arial" w:hAnsi="Arial" w:cs="Arial"/>
          <w:b/>
          <w:bCs/>
          <w:color w:val="26282F"/>
          <w:sz w:val="24"/>
          <w:szCs w:val="24"/>
        </w:rPr>
        <w:t>г. Лихославль</w:t>
      </w:r>
    </w:p>
    <w:p w:rsidR="00AA7055" w:rsidRPr="00AA7055" w:rsidRDefault="00AA7055" w:rsidP="00AA7055">
      <w:pPr>
        <w:autoSpaceDE w:val="0"/>
        <w:autoSpaceDN w:val="0"/>
        <w:adjustRightInd w:val="0"/>
        <w:spacing w:after="0" w:line="240" w:lineRule="auto"/>
        <w:jc w:val="center"/>
        <w:outlineLvl w:val="0"/>
        <w:rPr>
          <w:rFonts w:ascii="Arial" w:hAnsi="Arial" w:cs="Arial"/>
          <w:b/>
          <w:bCs/>
          <w:color w:val="26282F"/>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113"/>
        <w:gridCol w:w="5092"/>
      </w:tblGrid>
      <w:tr w:rsidR="00AA7055" w:rsidRPr="00AA7055" w:rsidTr="00AD0164">
        <w:tc>
          <w:tcPr>
            <w:tcW w:w="5207" w:type="dxa"/>
            <w:vAlign w:val="center"/>
          </w:tcPr>
          <w:p w:rsidR="00AA7055" w:rsidRPr="00AA7055" w:rsidRDefault="00AA7055" w:rsidP="00AA7055">
            <w:pPr>
              <w:rPr>
                <w:rFonts w:ascii="Arial" w:hAnsi="Arial" w:cs="Arial"/>
                <w:sz w:val="24"/>
                <w:szCs w:val="24"/>
              </w:rPr>
            </w:pPr>
            <w:r>
              <w:rPr>
                <w:rFonts w:ascii="Arial" w:hAnsi="Arial" w:cs="Arial"/>
                <w:sz w:val="24"/>
                <w:szCs w:val="24"/>
              </w:rPr>
              <w:t>11</w:t>
            </w:r>
            <w:r w:rsidRPr="00AA7055">
              <w:rPr>
                <w:rFonts w:ascii="Arial" w:hAnsi="Arial" w:cs="Arial"/>
                <w:sz w:val="24"/>
                <w:szCs w:val="24"/>
              </w:rPr>
              <w:t>.08.2015</w:t>
            </w:r>
          </w:p>
        </w:tc>
        <w:tc>
          <w:tcPr>
            <w:tcW w:w="5208" w:type="dxa"/>
            <w:vAlign w:val="center"/>
          </w:tcPr>
          <w:p w:rsidR="00AA7055" w:rsidRPr="00AA7055" w:rsidRDefault="00AA7055" w:rsidP="00AA7055">
            <w:pPr>
              <w:jc w:val="right"/>
              <w:rPr>
                <w:rFonts w:ascii="Arial" w:hAnsi="Arial" w:cs="Arial"/>
                <w:sz w:val="24"/>
                <w:szCs w:val="24"/>
              </w:rPr>
            </w:pPr>
            <w:r w:rsidRPr="00AA7055">
              <w:rPr>
                <w:rFonts w:ascii="Arial" w:hAnsi="Arial" w:cs="Arial"/>
                <w:sz w:val="24"/>
                <w:szCs w:val="24"/>
              </w:rPr>
              <w:t>№ 6</w:t>
            </w:r>
            <w:r>
              <w:rPr>
                <w:rFonts w:ascii="Arial" w:hAnsi="Arial" w:cs="Arial"/>
                <w:sz w:val="24"/>
                <w:szCs w:val="24"/>
              </w:rPr>
              <w:t>4</w:t>
            </w:r>
          </w:p>
        </w:tc>
      </w:tr>
    </w:tbl>
    <w:p w:rsidR="00AA7055" w:rsidRDefault="00AA7055" w:rsidP="00AA7055">
      <w:pPr>
        <w:autoSpaceDE w:val="0"/>
        <w:autoSpaceDN w:val="0"/>
        <w:adjustRightInd w:val="0"/>
        <w:spacing w:after="0" w:line="240" w:lineRule="auto"/>
        <w:jc w:val="center"/>
        <w:outlineLvl w:val="0"/>
        <w:rPr>
          <w:rFonts w:ascii="Arial" w:hAnsi="Arial" w:cs="Arial"/>
          <w:bCs/>
          <w:color w:val="26282F"/>
          <w:sz w:val="24"/>
          <w:szCs w:val="24"/>
        </w:rPr>
      </w:pPr>
    </w:p>
    <w:p w:rsidR="00AA7055" w:rsidRDefault="00AA7055" w:rsidP="00AA7055">
      <w:pPr>
        <w:autoSpaceDE w:val="0"/>
        <w:autoSpaceDN w:val="0"/>
        <w:adjustRightInd w:val="0"/>
        <w:spacing w:after="0" w:line="240" w:lineRule="auto"/>
        <w:jc w:val="center"/>
        <w:outlineLvl w:val="0"/>
        <w:rPr>
          <w:rFonts w:ascii="Arial" w:hAnsi="Arial" w:cs="Arial"/>
          <w:bCs/>
          <w:color w:val="26282F"/>
          <w:sz w:val="24"/>
          <w:szCs w:val="24"/>
        </w:rPr>
      </w:pPr>
    </w:p>
    <w:p w:rsidR="00AA7055" w:rsidRPr="00AA7055" w:rsidRDefault="00AA7055" w:rsidP="00AA7055">
      <w:pPr>
        <w:autoSpaceDE w:val="0"/>
        <w:autoSpaceDN w:val="0"/>
        <w:adjustRightInd w:val="0"/>
        <w:spacing w:after="0" w:line="240" w:lineRule="auto"/>
        <w:jc w:val="center"/>
        <w:outlineLvl w:val="0"/>
        <w:rPr>
          <w:rFonts w:ascii="Arial" w:hAnsi="Arial" w:cs="Arial"/>
          <w:b/>
          <w:bCs/>
          <w:color w:val="26282F"/>
          <w:sz w:val="24"/>
          <w:szCs w:val="24"/>
        </w:rPr>
      </w:pPr>
      <w:r w:rsidRPr="00AA7055">
        <w:rPr>
          <w:rFonts w:ascii="Arial" w:hAnsi="Arial" w:cs="Arial"/>
          <w:b/>
          <w:bCs/>
          <w:color w:val="26282F"/>
          <w:sz w:val="24"/>
          <w:szCs w:val="24"/>
        </w:rPr>
        <w:t>Об утверждении Положения</w:t>
      </w:r>
      <w:r>
        <w:rPr>
          <w:rFonts w:ascii="Arial" w:hAnsi="Arial" w:cs="Arial"/>
          <w:b/>
          <w:bCs/>
          <w:color w:val="26282F"/>
          <w:sz w:val="24"/>
          <w:szCs w:val="24"/>
        </w:rPr>
        <w:t xml:space="preserve"> </w:t>
      </w:r>
      <w:r w:rsidRPr="00AA7055">
        <w:rPr>
          <w:rFonts w:ascii="Arial" w:hAnsi="Arial" w:cs="Arial"/>
          <w:b/>
          <w:bCs/>
          <w:color w:val="26282F"/>
          <w:sz w:val="24"/>
          <w:szCs w:val="24"/>
        </w:rPr>
        <w:t>о представлении гражданами, претендующими на замещение должностей муниципальной службы МО «Лихославльский район», и муниципальными служащими МО «Лихославльский район» сведений о доходах, расходах, об имуществе и обязательствах имущественного характера</w:t>
      </w:r>
    </w:p>
    <w:p w:rsidR="00AA7055" w:rsidRDefault="00AA7055" w:rsidP="00AA7055">
      <w:pPr>
        <w:autoSpaceDE w:val="0"/>
        <w:autoSpaceDN w:val="0"/>
        <w:adjustRightInd w:val="0"/>
        <w:spacing w:after="0" w:line="240" w:lineRule="auto"/>
        <w:jc w:val="center"/>
        <w:outlineLvl w:val="0"/>
        <w:rPr>
          <w:rFonts w:ascii="Arial" w:hAnsi="Arial" w:cs="Arial"/>
          <w:bCs/>
          <w:color w:val="26282F"/>
          <w:sz w:val="24"/>
          <w:szCs w:val="24"/>
        </w:rPr>
      </w:pPr>
    </w:p>
    <w:p w:rsidR="00AA7055" w:rsidRPr="00AA7055" w:rsidRDefault="00AA7055" w:rsidP="00AA7055">
      <w:pPr>
        <w:autoSpaceDE w:val="0"/>
        <w:autoSpaceDN w:val="0"/>
        <w:adjustRightInd w:val="0"/>
        <w:spacing w:after="0" w:line="240" w:lineRule="auto"/>
        <w:jc w:val="center"/>
        <w:outlineLvl w:val="0"/>
        <w:rPr>
          <w:rFonts w:ascii="Arial" w:hAnsi="Arial" w:cs="Arial"/>
          <w:bCs/>
          <w:color w:val="26282F"/>
          <w:sz w:val="24"/>
          <w:szCs w:val="24"/>
        </w:rPr>
      </w:pPr>
    </w:p>
    <w:p w:rsidR="00AA7055" w:rsidRPr="00AA7055" w:rsidRDefault="00AA7055" w:rsidP="00AA7055">
      <w:pPr>
        <w:autoSpaceDE w:val="0"/>
        <w:autoSpaceDN w:val="0"/>
        <w:adjustRightInd w:val="0"/>
        <w:spacing w:after="0" w:line="240" w:lineRule="auto"/>
        <w:ind w:firstLine="709"/>
        <w:jc w:val="both"/>
        <w:outlineLvl w:val="0"/>
        <w:rPr>
          <w:rFonts w:ascii="Arial" w:hAnsi="Arial" w:cs="Arial"/>
          <w:bCs/>
          <w:color w:val="26282F"/>
          <w:sz w:val="24"/>
          <w:szCs w:val="24"/>
        </w:rPr>
      </w:pPr>
      <w:r w:rsidRPr="00AA7055">
        <w:rPr>
          <w:rFonts w:ascii="Arial" w:hAnsi="Arial" w:cs="Arial"/>
          <w:bCs/>
          <w:color w:val="26282F"/>
          <w:sz w:val="24"/>
          <w:szCs w:val="24"/>
        </w:rPr>
        <w:t>В соответствии со статьей 8 Федерального закона от 25 декабря 2008 года</w:t>
      </w:r>
      <w:r>
        <w:rPr>
          <w:rFonts w:ascii="Arial" w:hAnsi="Arial" w:cs="Arial"/>
          <w:bCs/>
          <w:color w:val="26282F"/>
          <w:sz w:val="24"/>
          <w:szCs w:val="24"/>
        </w:rPr>
        <w:t xml:space="preserve"> </w:t>
      </w:r>
      <w:r w:rsidRPr="00AA7055">
        <w:rPr>
          <w:rFonts w:ascii="Arial" w:hAnsi="Arial" w:cs="Arial"/>
          <w:bCs/>
          <w:color w:val="26282F"/>
          <w:sz w:val="24"/>
          <w:szCs w:val="24"/>
        </w:rPr>
        <w:t>№ 273-ФЗ</w:t>
      </w:r>
      <w:r>
        <w:rPr>
          <w:rFonts w:ascii="Arial" w:hAnsi="Arial" w:cs="Arial"/>
          <w:bCs/>
          <w:color w:val="26282F"/>
          <w:sz w:val="24"/>
          <w:szCs w:val="24"/>
        </w:rPr>
        <w:t xml:space="preserve"> </w:t>
      </w:r>
      <w:r w:rsidRPr="00AA7055">
        <w:rPr>
          <w:rFonts w:ascii="Arial" w:hAnsi="Arial" w:cs="Arial"/>
          <w:bCs/>
          <w:color w:val="26282F"/>
          <w:sz w:val="24"/>
          <w:szCs w:val="24"/>
        </w:rPr>
        <w:t>«О</w:t>
      </w:r>
      <w:r>
        <w:rPr>
          <w:rFonts w:ascii="Arial" w:hAnsi="Arial" w:cs="Arial"/>
          <w:bCs/>
          <w:color w:val="26282F"/>
          <w:sz w:val="24"/>
          <w:szCs w:val="24"/>
        </w:rPr>
        <w:t xml:space="preserve"> </w:t>
      </w:r>
      <w:r w:rsidRPr="00AA7055">
        <w:rPr>
          <w:rFonts w:ascii="Arial" w:hAnsi="Arial" w:cs="Arial"/>
          <w:bCs/>
          <w:color w:val="26282F"/>
          <w:sz w:val="24"/>
          <w:szCs w:val="24"/>
        </w:rPr>
        <w:t>противодействии</w:t>
      </w:r>
      <w:r>
        <w:rPr>
          <w:rFonts w:ascii="Arial" w:hAnsi="Arial" w:cs="Arial"/>
          <w:bCs/>
          <w:color w:val="26282F"/>
          <w:sz w:val="24"/>
          <w:szCs w:val="24"/>
        </w:rPr>
        <w:t xml:space="preserve"> </w:t>
      </w:r>
      <w:r w:rsidRPr="00AA7055">
        <w:rPr>
          <w:rFonts w:ascii="Arial" w:hAnsi="Arial" w:cs="Arial"/>
          <w:bCs/>
          <w:color w:val="26282F"/>
          <w:sz w:val="24"/>
          <w:szCs w:val="24"/>
        </w:rPr>
        <w:t>коррупции»,</w:t>
      </w:r>
      <w:r>
        <w:rPr>
          <w:rFonts w:ascii="Arial" w:hAnsi="Arial" w:cs="Arial"/>
          <w:bCs/>
          <w:color w:val="26282F"/>
          <w:sz w:val="24"/>
          <w:szCs w:val="24"/>
        </w:rPr>
        <w:t xml:space="preserve"> </w:t>
      </w:r>
      <w:r w:rsidRPr="00AA7055">
        <w:rPr>
          <w:rFonts w:ascii="Arial" w:hAnsi="Arial" w:cs="Arial"/>
          <w:bCs/>
          <w:color w:val="26282F"/>
          <w:sz w:val="24"/>
          <w:szCs w:val="24"/>
        </w:rPr>
        <w:t>пунктом</w:t>
      </w:r>
      <w:r>
        <w:rPr>
          <w:rFonts w:ascii="Arial" w:hAnsi="Arial" w:cs="Arial"/>
          <w:bCs/>
          <w:color w:val="26282F"/>
          <w:sz w:val="24"/>
          <w:szCs w:val="24"/>
        </w:rPr>
        <w:t xml:space="preserve"> </w:t>
      </w:r>
      <w:r w:rsidRPr="00AA7055">
        <w:rPr>
          <w:rFonts w:ascii="Arial" w:hAnsi="Arial" w:cs="Arial"/>
          <w:bCs/>
          <w:color w:val="26282F"/>
          <w:sz w:val="24"/>
          <w:szCs w:val="24"/>
        </w:rPr>
        <w:t>3</w:t>
      </w:r>
      <w:r>
        <w:rPr>
          <w:rFonts w:ascii="Arial" w:hAnsi="Arial" w:cs="Arial"/>
          <w:bCs/>
          <w:color w:val="26282F"/>
          <w:sz w:val="24"/>
          <w:szCs w:val="24"/>
        </w:rPr>
        <w:t xml:space="preserve"> </w:t>
      </w:r>
      <w:r w:rsidRPr="00AA7055">
        <w:rPr>
          <w:rFonts w:ascii="Arial" w:hAnsi="Arial" w:cs="Arial"/>
          <w:bCs/>
          <w:color w:val="26282F"/>
          <w:sz w:val="24"/>
          <w:szCs w:val="24"/>
        </w:rPr>
        <w:t>Указа</w:t>
      </w:r>
      <w:r>
        <w:rPr>
          <w:rFonts w:ascii="Arial" w:hAnsi="Arial" w:cs="Arial"/>
          <w:bCs/>
          <w:color w:val="26282F"/>
          <w:sz w:val="24"/>
          <w:szCs w:val="24"/>
        </w:rPr>
        <w:t xml:space="preserve"> </w:t>
      </w:r>
      <w:r w:rsidRPr="00AA7055">
        <w:rPr>
          <w:rFonts w:ascii="Arial" w:hAnsi="Arial" w:cs="Arial"/>
          <w:bCs/>
          <w:color w:val="26282F"/>
          <w:sz w:val="24"/>
          <w:szCs w:val="24"/>
        </w:rPr>
        <w:t>Президента Российской Федерации от 18 мая 2009 года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Указом Президента Российской Федерации от 15 июля 2015 года № 364 «О мерах по совершенствованию организации деятельности в области противодействия коррупции»</w:t>
      </w:r>
    </w:p>
    <w:p w:rsidR="00AA7055" w:rsidRPr="00AA7055" w:rsidRDefault="00AA7055" w:rsidP="00AA7055">
      <w:pPr>
        <w:autoSpaceDE w:val="0"/>
        <w:autoSpaceDN w:val="0"/>
        <w:adjustRightInd w:val="0"/>
        <w:spacing w:after="0" w:line="240" w:lineRule="auto"/>
        <w:ind w:firstLine="709"/>
        <w:jc w:val="both"/>
        <w:outlineLvl w:val="0"/>
        <w:rPr>
          <w:rFonts w:ascii="Arial" w:hAnsi="Arial" w:cs="Arial"/>
          <w:bCs/>
          <w:color w:val="26282F"/>
          <w:sz w:val="24"/>
          <w:szCs w:val="24"/>
        </w:rPr>
      </w:pPr>
      <w:r w:rsidRPr="00AA7055">
        <w:rPr>
          <w:rFonts w:ascii="Arial" w:hAnsi="Arial" w:cs="Arial"/>
          <w:bCs/>
          <w:color w:val="26282F"/>
          <w:sz w:val="24"/>
          <w:szCs w:val="24"/>
        </w:rPr>
        <w:t>1.</w:t>
      </w:r>
      <w:r>
        <w:rPr>
          <w:rFonts w:ascii="Arial" w:hAnsi="Arial" w:cs="Arial"/>
          <w:bCs/>
          <w:color w:val="26282F"/>
          <w:sz w:val="24"/>
          <w:szCs w:val="24"/>
        </w:rPr>
        <w:t xml:space="preserve"> </w:t>
      </w:r>
      <w:r w:rsidRPr="00AA7055">
        <w:rPr>
          <w:rFonts w:ascii="Arial" w:hAnsi="Arial" w:cs="Arial"/>
          <w:bCs/>
          <w:color w:val="26282F"/>
          <w:sz w:val="24"/>
          <w:szCs w:val="24"/>
        </w:rPr>
        <w:t>Утвердить Положение о представлении гражданами, претендующими на замещение должностей муниципальной службы МО «Лихославльский район», и муниципальными</w:t>
      </w:r>
      <w:r>
        <w:rPr>
          <w:rFonts w:ascii="Arial" w:hAnsi="Arial" w:cs="Arial"/>
          <w:bCs/>
          <w:color w:val="26282F"/>
          <w:sz w:val="24"/>
          <w:szCs w:val="24"/>
        </w:rPr>
        <w:t xml:space="preserve"> </w:t>
      </w:r>
      <w:r w:rsidRPr="00AA7055">
        <w:rPr>
          <w:rFonts w:ascii="Arial" w:hAnsi="Arial" w:cs="Arial"/>
          <w:bCs/>
          <w:color w:val="26282F"/>
          <w:sz w:val="24"/>
          <w:szCs w:val="24"/>
        </w:rPr>
        <w:t>служащими</w:t>
      </w:r>
      <w:r>
        <w:rPr>
          <w:rFonts w:ascii="Arial" w:hAnsi="Arial" w:cs="Arial"/>
          <w:bCs/>
          <w:color w:val="26282F"/>
          <w:sz w:val="24"/>
          <w:szCs w:val="24"/>
        </w:rPr>
        <w:t xml:space="preserve"> </w:t>
      </w:r>
      <w:r w:rsidRPr="00AA7055">
        <w:rPr>
          <w:rFonts w:ascii="Arial" w:hAnsi="Arial" w:cs="Arial"/>
          <w:bCs/>
          <w:color w:val="26282F"/>
          <w:sz w:val="24"/>
          <w:szCs w:val="24"/>
        </w:rPr>
        <w:t>МО «Лихославльский район» сведений о доходах, расходах, об имуществе и обязательствах имущественного характера</w:t>
      </w:r>
      <w:r>
        <w:rPr>
          <w:rFonts w:ascii="Arial" w:hAnsi="Arial" w:cs="Arial"/>
          <w:bCs/>
          <w:color w:val="26282F"/>
          <w:sz w:val="24"/>
          <w:szCs w:val="24"/>
        </w:rPr>
        <w:t xml:space="preserve"> (прилагается).</w:t>
      </w:r>
    </w:p>
    <w:p w:rsidR="00AA7055" w:rsidRPr="00AA7055" w:rsidRDefault="00AA7055" w:rsidP="00AA7055">
      <w:pPr>
        <w:autoSpaceDE w:val="0"/>
        <w:autoSpaceDN w:val="0"/>
        <w:adjustRightInd w:val="0"/>
        <w:spacing w:after="0" w:line="240" w:lineRule="auto"/>
        <w:ind w:firstLine="709"/>
        <w:jc w:val="both"/>
        <w:outlineLvl w:val="0"/>
        <w:rPr>
          <w:rFonts w:ascii="Arial" w:hAnsi="Arial" w:cs="Arial"/>
          <w:bCs/>
          <w:color w:val="26282F"/>
          <w:sz w:val="24"/>
          <w:szCs w:val="24"/>
        </w:rPr>
      </w:pPr>
      <w:r w:rsidRPr="00AA7055">
        <w:rPr>
          <w:rFonts w:ascii="Arial" w:hAnsi="Arial" w:cs="Arial"/>
          <w:bCs/>
          <w:color w:val="26282F"/>
          <w:sz w:val="24"/>
          <w:szCs w:val="24"/>
        </w:rPr>
        <w:t>2.</w:t>
      </w:r>
      <w:r>
        <w:rPr>
          <w:rFonts w:ascii="Arial" w:hAnsi="Arial" w:cs="Arial"/>
          <w:bCs/>
          <w:color w:val="26282F"/>
          <w:sz w:val="24"/>
          <w:szCs w:val="24"/>
        </w:rPr>
        <w:t xml:space="preserve"> </w:t>
      </w:r>
      <w:r w:rsidRPr="00AA7055">
        <w:rPr>
          <w:rFonts w:ascii="Arial" w:hAnsi="Arial" w:cs="Arial"/>
          <w:bCs/>
          <w:color w:val="26282F"/>
          <w:sz w:val="24"/>
          <w:szCs w:val="24"/>
        </w:rPr>
        <w:t>Распоряжение главы администрации Лихославльского района от 02</w:t>
      </w:r>
      <w:r>
        <w:rPr>
          <w:rFonts w:ascii="Arial" w:hAnsi="Arial" w:cs="Arial"/>
          <w:bCs/>
          <w:color w:val="26282F"/>
          <w:sz w:val="24"/>
          <w:szCs w:val="24"/>
        </w:rPr>
        <w:t xml:space="preserve"> сентября </w:t>
      </w:r>
      <w:r w:rsidRPr="00AA7055">
        <w:rPr>
          <w:rFonts w:ascii="Arial" w:hAnsi="Arial" w:cs="Arial"/>
          <w:bCs/>
          <w:color w:val="26282F"/>
          <w:sz w:val="24"/>
          <w:szCs w:val="24"/>
        </w:rPr>
        <w:t xml:space="preserve">2009 </w:t>
      </w:r>
      <w:r>
        <w:rPr>
          <w:rFonts w:ascii="Arial" w:hAnsi="Arial" w:cs="Arial"/>
          <w:bCs/>
          <w:color w:val="26282F"/>
          <w:sz w:val="24"/>
          <w:szCs w:val="24"/>
        </w:rPr>
        <w:t xml:space="preserve">года </w:t>
      </w:r>
      <w:r w:rsidRPr="00AA7055">
        <w:rPr>
          <w:rFonts w:ascii="Arial" w:hAnsi="Arial" w:cs="Arial"/>
          <w:bCs/>
          <w:color w:val="26282F"/>
          <w:sz w:val="24"/>
          <w:szCs w:val="24"/>
        </w:rPr>
        <w:t>№ 57-1рк «О представлении гражданами, претендующими на замещение должностей муниципальной службы МО «Лихославльский район» и муниципальными служащими МО «Лихославльский район» сведений о доходах, об имуществе и обязательствах имущественного характера» признать утратившим силу.</w:t>
      </w:r>
    </w:p>
    <w:p w:rsidR="00AA7055" w:rsidRPr="00AA7055" w:rsidRDefault="00AA7055" w:rsidP="00AA7055">
      <w:pPr>
        <w:autoSpaceDE w:val="0"/>
        <w:autoSpaceDN w:val="0"/>
        <w:adjustRightInd w:val="0"/>
        <w:spacing w:after="0" w:line="240" w:lineRule="auto"/>
        <w:ind w:firstLine="709"/>
        <w:jc w:val="both"/>
        <w:outlineLvl w:val="0"/>
        <w:rPr>
          <w:rFonts w:ascii="Arial" w:hAnsi="Arial" w:cs="Arial"/>
          <w:bCs/>
          <w:color w:val="26282F"/>
          <w:sz w:val="24"/>
          <w:szCs w:val="24"/>
        </w:rPr>
      </w:pPr>
      <w:r w:rsidRPr="00AA7055">
        <w:rPr>
          <w:rFonts w:ascii="Arial" w:hAnsi="Arial" w:cs="Arial"/>
          <w:bCs/>
          <w:color w:val="26282F"/>
          <w:sz w:val="24"/>
          <w:szCs w:val="24"/>
        </w:rPr>
        <w:t>3.</w:t>
      </w:r>
      <w:r>
        <w:rPr>
          <w:rFonts w:ascii="Arial" w:hAnsi="Arial" w:cs="Arial"/>
          <w:bCs/>
          <w:color w:val="26282F"/>
          <w:sz w:val="24"/>
          <w:szCs w:val="24"/>
        </w:rPr>
        <w:t xml:space="preserve"> </w:t>
      </w:r>
      <w:r w:rsidRPr="00AA7055">
        <w:rPr>
          <w:rFonts w:ascii="Arial" w:hAnsi="Arial" w:cs="Arial"/>
          <w:bCs/>
          <w:color w:val="26282F"/>
          <w:sz w:val="24"/>
          <w:szCs w:val="24"/>
        </w:rPr>
        <w:t xml:space="preserve">Контроль </w:t>
      </w:r>
      <w:r>
        <w:rPr>
          <w:rFonts w:ascii="Arial" w:hAnsi="Arial" w:cs="Arial"/>
          <w:bCs/>
          <w:color w:val="26282F"/>
          <w:sz w:val="24"/>
          <w:szCs w:val="24"/>
        </w:rPr>
        <w:t>исполнения настоящего распоряжения</w:t>
      </w:r>
      <w:r w:rsidRPr="00AA7055">
        <w:rPr>
          <w:rFonts w:ascii="Arial" w:hAnsi="Arial" w:cs="Arial"/>
          <w:bCs/>
          <w:color w:val="26282F"/>
          <w:sz w:val="24"/>
          <w:szCs w:val="24"/>
        </w:rPr>
        <w:t xml:space="preserve"> возложить на управляющего делами администрации Лихо</w:t>
      </w:r>
      <w:r w:rsidR="00644C12">
        <w:rPr>
          <w:rFonts w:ascii="Arial" w:hAnsi="Arial" w:cs="Arial"/>
          <w:bCs/>
          <w:color w:val="26282F"/>
          <w:sz w:val="24"/>
          <w:szCs w:val="24"/>
        </w:rPr>
        <w:t>славльского района Громову О.Б.</w:t>
      </w:r>
    </w:p>
    <w:p w:rsidR="00AA7055" w:rsidRPr="00AA7055" w:rsidRDefault="00AA7055" w:rsidP="00AA7055">
      <w:pPr>
        <w:autoSpaceDE w:val="0"/>
        <w:autoSpaceDN w:val="0"/>
        <w:adjustRightInd w:val="0"/>
        <w:spacing w:after="0" w:line="240" w:lineRule="auto"/>
        <w:ind w:firstLine="709"/>
        <w:jc w:val="both"/>
        <w:outlineLvl w:val="0"/>
        <w:rPr>
          <w:rFonts w:ascii="Arial" w:hAnsi="Arial" w:cs="Arial"/>
          <w:bCs/>
          <w:color w:val="26282F"/>
          <w:sz w:val="24"/>
          <w:szCs w:val="24"/>
        </w:rPr>
      </w:pPr>
      <w:r w:rsidRPr="00AA7055">
        <w:rPr>
          <w:rFonts w:ascii="Arial" w:hAnsi="Arial" w:cs="Arial"/>
          <w:bCs/>
          <w:color w:val="26282F"/>
          <w:sz w:val="24"/>
          <w:szCs w:val="24"/>
        </w:rPr>
        <w:t>4.</w:t>
      </w:r>
      <w:r>
        <w:rPr>
          <w:rFonts w:ascii="Arial" w:hAnsi="Arial" w:cs="Arial"/>
          <w:bCs/>
          <w:color w:val="26282F"/>
          <w:sz w:val="24"/>
          <w:szCs w:val="24"/>
        </w:rPr>
        <w:t xml:space="preserve"> </w:t>
      </w:r>
      <w:r w:rsidRPr="00AA7055">
        <w:rPr>
          <w:rFonts w:ascii="Arial" w:hAnsi="Arial" w:cs="Arial"/>
          <w:bCs/>
          <w:color w:val="26282F"/>
          <w:sz w:val="24"/>
          <w:szCs w:val="24"/>
        </w:rPr>
        <w:t>Настоящее распоряжение подлежит официальному обнародованию и размещению на официальном сайте МО «Лихославльский район» в сети Интернет.</w:t>
      </w:r>
    </w:p>
    <w:p w:rsidR="00AA7055" w:rsidRPr="00AA7055" w:rsidRDefault="00AA7055" w:rsidP="00AA7055">
      <w:pPr>
        <w:autoSpaceDE w:val="0"/>
        <w:autoSpaceDN w:val="0"/>
        <w:adjustRightInd w:val="0"/>
        <w:spacing w:before="108" w:after="108" w:line="240" w:lineRule="auto"/>
        <w:jc w:val="center"/>
        <w:outlineLvl w:val="0"/>
        <w:rPr>
          <w:rFonts w:ascii="Arial" w:hAnsi="Arial" w:cs="Arial"/>
          <w:bCs/>
          <w:color w:val="26282F"/>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115"/>
        <w:gridCol w:w="5090"/>
      </w:tblGrid>
      <w:tr w:rsidR="00AA7055" w:rsidRPr="00AA7055" w:rsidTr="00AD0164">
        <w:tc>
          <w:tcPr>
            <w:tcW w:w="5207" w:type="dxa"/>
            <w:vAlign w:val="center"/>
          </w:tcPr>
          <w:p w:rsidR="00AA7055" w:rsidRDefault="00AA7055" w:rsidP="00AD0164">
            <w:pPr>
              <w:pStyle w:val="a6"/>
              <w:spacing w:before="0" w:beforeAutospacing="0" w:after="0" w:afterAutospacing="0"/>
              <w:jc w:val="both"/>
              <w:rPr>
                <w:rFonts w:ascii="Arial" w:hAnsi="Arial" w:cs="Arial"/>
              </w:rPr>
            </w:pPr>
            <w:r>
              <w:rPr>
                <w:rFonts w:ascii="Arial" w:hAnsi="Arial" w:cs="Arial"/>
              </w:rPr>
              <w:t>И.о. главы</w:t>
            </w:r>
            <w:r w:rsidRPr="00637E0F">
              <w:rPr>
                <w:rFonts w:ascii="Arial" w:hAnsi="Arial" w:cs="Arial"/>
              </w:rPr>
              <w:t xml:space="preserve"> администрации </w:t>
            </w:r>
          </w:p>
          <w:p w:rsidR="00AA7055" w:rsidRPr="00637E0F" w:rsidRDefault="00AA7055" w:rsidP="00AD0164">
            <w:pPr>
              <w:pStyle w:val="a6"/>
              <w:spacing w:before="0" w:beforeAutospacing="0" w:after="0" w:afterAutospacing="0"/>
              <w:jc w:val="both"/>
            </w:pPr>
            <w:r w:rsidRPr="00637E0F">
              <w:rPr>
                <w:rFonts w:ascii="Arial" w:hAnsi="Arial" w:cs="Arial"/>
              </w:rPr>
              <w:t>Лихославльского</w:t>
            </w:r>
            <w:r>
              <w:rPr>
                <w:rFonts w:ascii="Arial" w:hAnsi="Arial" w:cs="Arial"/>
              </w:rPr>
              <w:t xml:space="preserve"> </w:t>
            </w:r>
            <w:r w:rsidRPr="00637E0F">
              <w:rPr>
                <w:rFonts w:ascii="Arial" w:hAnsi="Arial" w:cs="Arial"/>
              </w:rPr>
              <w:t xml:space="preserve">района </w:t>
            </w:r>
          </w:p>
        </w:tc>
        <w:tc>
          <w:tcPr>
            <w:tcW w:w="5208" w:type="dxa"/>
            <w:vAlign w:val="center"/>
          </w:tcPr>
          <w:p w:rsidR="00AA7055" w:rsidRPr="00AA7055" w:rsidRDefault="00AA7055" w:rsidP="00AD0164">
            <w:pPr>
              <w:jc w:val="right"/>
              <w:rPr>
                <w:rFonts w:ascii="Arial" w:hAnsi="Arial" w:cs="Arial"/>
                <w:sz w:val="24"/>
                <w:szCs w:val="24"/>
              </w:rPr>
            </w:pPr>
            <w:r>
              <w:rPr>
                <w:rFonts w:ascii="Arial" w:hAnsi="Arial" w:cs="Arial"/>
                <w:sz w:val="24"/>
                <w:szCs w:val="24"/>
              </w:rPr>
              <w:t xml:space="preserve">С.Н. </w:t>
            </w:r>
            <w:proofErr w:type="spellStart"/>
            <w:r>
              <w:rPr>
                <w:rFonts w:ascii="Arial" w:hAnsi="Arial" w:cs="Arial"/>
                <w:sz w:val="24"/>
                <w:szCs w:val="24"/>
              </w:rPr>
              <w:t>Капытов</w:t>
            </w:r>
            <w:proofErr w:type="spellEnd"/>
          </w:p>
        </w:tc>
      </w:tr>
    </w:tbl>
    <w:p w:rsidR="00AA7055" w:rsidRDefault="00AA7055" w:rsidP="00CD128E">
      <w:pPr>
        <w:autoSpaceDE w:val="0"/>
        <w:autoSpaceDN w:val="0"/>
        <w:adjustRightInd w:val="0"/>
        <w:spacing w:before="108" w:after="108" w:line="240" w:lineRule="auto"/>
        <w:jc w:val="center"/>
        <w:outlineLvl w:val="0"/>
        <w:rPr>
          <w:rFonts w:ascii="Arial" w:hAnsi="Arial" w:cs="Arial"/>
          <w:bCs/>
          <w:color w:val="26282F"/>
          <w:sz w:val="24"/>
          <w:szCs w:val="24"/>
        </w:rPr>
      </w:pPr>
    </w:p>
    <w:p w:rsidR="00AA7055" w:rsidRDefault="00AA7055">
      <w:pPr>
        <w:rPr>
          <w:rFonts w:ascii="Arial" w:hAnsi="Arial" w:cs="Arial"/>
          <w:bCs/>
          <w:color w:val="26282F"/>
          <w:sz w:val="24"/>
          <w:szCs w:val="24"/>
        </w:rPr>
      </w:pPr>
      <w:r>
        <w:rPr>
          <w:rFonts w:ascii="Arial" w:hAnsi="Arial" w:cs="Arial"/>
          <w:bCs/>
          <w:color w:val="26282F"/>
          <w:sz w:val="24"/>
          <w:szCs w:val="24"/>
        </w:rPr>
        <w:br w:type="page"/>
      </w:r>
    </w:p>
    <w:p w:rsidR="00AA7055" w:rsidRDefault="00AA7055" w:rsidP="00CD128E">
      <w:pPr>
        <w:autoSpaceDE w:val="0"/>
        <w:autoSpaceDN w:val="0"/>
        <w:adjustRightInd w:val="0"/>
        <w:spacing w:before="108" w:after="108" w:line="240" w:lineRule="auto"/>
        <w:jc w:val="center"/>
        <w:outlineLvl w:val="0"/>
        <w:rPr>
          <w:rFonts w:ascii="Arial" w:hAnsi="Arial" w:cs="Arial"/>
          <w:bCs/>
          <w:color w:val="26282F"/>
          <w:sz w:val="24"/>
          <w:szCs w:val="24"/>
        </w:rPr>
      </w:pPr>
    </w:p>
    <w:p w:rsidR="00DC688E" w:rsidRPr="00DC688E" w:rsidRDefault="00DC688E" w:rsidP="00AA7055">
      <w:pPr>
        <w:autoSpaceDE w:val="0"/>
        <w:autoSpaceDN w:val="0"/>
        <w:adjustRightInd w:val="0"/>
        <w:spacing w:after="0" w:line="240" w:lineRule="auto"/>
        <w:ind w:left="5529"/>
        <w:outlineLvl w:val="0"/>
        <w:rPr>
          <w:rFonts w:ascii="Arial" w:hAnsi="Arial" w:cs="Arial"/>
          <w:bCs/>
          <w:color w:val="26282F"/>
          <w:sz w:val="24"/>
          <w:szCs w:val="24"/>
        </w:rPr>
      </w:pPr>
      <w:r w:rsidRPr="00DC688E">
        <w:rPr>
          <w:rFonts w:ascii="Arial" w:hAnsi="Arial" w:cs="Arial"/>
          <w:bCs/>
          <w:color w:val="26282F"/>
          <w:sz w:val="24"/>
          <w:szCs w:val="24"/>
        </w:rPr>
        <w:t xml:space="preserve">Приложение </w:t>
      </w:r>
    </w:p>
    <w:p w:rsidR="00DC688E" w:rsidRPr="00DC688E" w:rsidRDefault="00DC688E" w:rsidP="00AA7055">
      <w:pPr>
        <w:autoSpaceDE w:val="0"/>
        <w:autoSpaceDN w:val="0"/>
        <w:adjustRightInd w:val="0"/>
        <w:spacing w:after="0" w:line="240" w:lineRule="auto"/>
        <w:ind w:left="5529"/>
        <w:outlineLvl w:val="0"/>
        <w:rPr>
          <w:rFonts w:ascii="Arial" w:hAnsi="Arial" w:cs="Arial"/>
          <w:bCs/>
          <w:color w:val="26282F"/>
          <w:sz w:val="24"/>
          <w:szCs w:val="24"/>
        </w:rPr>
      </w:pPr>
      <w:r w:rsidRPr="00DC688E">
        <w:rPr>
          <w:rFonts w:ascii="Arial" w:hAnsi="Arial" w:cs="Arial"/>
          <w:bCs/>
          <w:color w:val="26282F"/>
          <w:sz w:val="24"/>
          <w:szCs w:val="24"/>
        </w:rPr>
        <w:t xml:space="preserve">к распоряжению </w:t>
      </w:r>
      <w:r w:rsidR="00AA7055">
        <w:rPr>
          <w:rFonts w:ascii="Arial" w:hAnsi="Arial" w:cs="Arial"/>
          <w:bCs/>
          <w:color w:val="26282F"/>
          <w:sz w:val="24"/>
          <w:szCs w:val="24"/>
        </w:rPr>
        <w:t>а</w:t>
      </w:r>
      <w:r w:rsidRPr="00DC688E">
        <w:rPr>
          <w:rFonts w:ascii="Arial" w:hAnsi="Arial" w:cs="Arial"/>
          <w:bCs/>
          <w:color w:val="26282F"/>
          <w:sz w:val="24"/>
          <w:szCs w:val="24"/>
        </w:rPr>
        <w:t xml:space="preserve">дминистрации </w:t>
      </w:r>
    </w:p>
    <w:p w:rsidR="00DC688E" w:rsidRPr="00DC688E" w:rsidRDefault="00DC688E" w:rsidP="00AA7055">
      <w:pPr>
        <w:autoSpaceDE w:val="0"/>
        <w:autoSpaceDN w:val="0"/>
        <w:adjustRightInd w:val="0"/>
        <w:spacing w:after="0" w:line="240" w:lineRule="auto"/>
        <w:ind w:left="5529"/>
        <w:outlineLvl w:val="0"/>
        <w:rPr>
          <w:rFonts w:ascii="Arial" w:hAnsi="Arial" w:cs="Arial"/>
          <w:bCs/>
          <w:color w:val="26282F"/>
          <w:sz w:val="24"/>
          <w:szCs w:val="24"/>
        </w:rPr>
      </w:pPr>
      <w:r w:rsidRPr="00DC688E">
        <w:rPr>
          <w:rFonts w:ascii="Arial" w:hAnsi="Arial" w:cs="Arial"/>
          <w:bCs/>
          <w:color w:val="26282F"/>
          <w:sz w:val="24"/>
          <w:szCs w:val="24"/>
        </w:rPr>
        <w:t>Лихославльского района</w:t>
      </w:r>
    </w:p>
    <w:p w:rsidR="00DC688E" w:rsidRPr="00DC688E" w:rsidRDefault="00AA7055" w:rsidP="00AA7055">
      <w:pPr>
        <w:autoSpaceDE w:val="0"/>
        <w:autoSpaceDN w:val="0"/>
        <w:adjustRightInd w:val="0"/>
        <w:spacing w:after="0" w:line="240" w:lineRule="auto"/>
        <w:ind w:left="5529"/>
        <w:outlineLvl w:val="0"/>
        <w:rPr>
          <w:rFonts w:ascii="Arial" w:hAnsi="Arial" w:cs="Arial"/>
          <w:bCs/>
          <w:color w:val="26282F"/>
          <w:sz w:val="24"/>
          <w:szCs w:val="24"/>
        </w:rPr>
      </w:pPr>
      <w:r>
        <w:rPr>
          <w:rFonts w:ascii="Arial" w:hAnsi="Arial" w:cs="Arial"/>
          <w:bCs/>
          <w:color w:val="26282F"/>
          <w:sz w:val="24"/>
          <w:szCs w:val="24"/>
        </w:rPr>
        <w:t>о</w:t>
      </w:r>
      <w:r w:rsidR="00DC688E" w:rsidRPr="00DC688E">
        <w:rPr>
          <w:rFonts w:ascii="Arial" w:hAnsi="Arial" w:cs="Arial"/>
          <w:bCs/>
          <w:color w:val="26282F"/>
          <w:sz w:val="24"/>
          <w:szCs w:val="24"/>
        </w:rPr>
        <w:t xml:space="preserve">т </w:t>
      </w:r>
      <w:r>
        <w:rPr>
          <w:rFonts w:ascii="Arial" w:hAnsi="Arial" w:cs="Arial"/>
          <w:bCs/>
          <w:color w:val="26282F"/>
          <w:sz w:val="24"/>
          <w:szCs w:val="24"/>
        </w:rPr>
        <w:t>11.</w:t>
      </w:r>
      <w:r w:rsidR="00DC688E" w:rsidRPr="00DC688E">
        <w:rPr>
          <w:rFonts w:ascii="Arial" w:hAnsi="Arial" w:cs="Arial"/>
          <w:bCs/>
          <w:color w:val="26282F"/>
          <w:sz w:val="24"/>
          <w:szCs w:val="24"/>
        </w:rPr>
        <w:t>08.2015 №</w:t>
      </w:r>
      <w:r>
        <w:rPr>
          <w:rFonts w:ascii="Arial" w:hAnsi="Arial" w:cs="Arial"/>
          <w:bCs/>
          <w:color w:val="26282F"/>
          <w:sz w:val="24"/>
          <w:szCs w:val="24"/>
        </w:rPr>
        <w:t xml:space="preserve"> 64</w:t>
      </w:r>
    </w:p>
    <w:p w:rsidR="00DC688E" w:rsidRPr="00DC688E" w:rsidRDefault="00DC688E" w:rsidP="00CD128E">
      <w:pPr>
        <w:autoSpaceDE w:val="0"/>
        <w:autoSpaceDN w:val="0"/>
        <w:adjustRightInd w:val="0"/>
        <w:spacing w:before="108" w:after="108" w:line="240" w:lineRule="auto"/>
        <w:jc w:val="center"/>
        <w:outlineLvl w:val="0"/>
        <w:rPr>
          <w:rFonts w:ascii="Arial" w:hAnsi="Arial" w:cs="Arial"/>
          <w:bCs/>
          <w:color w:val="26282F"/>
          <w:sz w:val="24"/>
          <w:szCs w:val="24"/>
        </w:rPr>
      </w:pPr>
    </w:p>
    <w:p w:rsidR="00CD128E" w:rsidRPr="0054710F" w:rsidRDefault="00CD128E" w:rsidP="00AA7055">
      <w:pPr>
        <w:autoSpaceDE w:val="0"/>
        <w:autoSpaceDN w:val="0"/>
        <w:adjustRightInd w:val="0"/>
        <w:spacing w:after="0" w:line="240" w:lineRule="auto"/>
        <w:ind w:firstLine="567"/>
        <w:jc w:val="center"/>
        <w:outlineLvl w:val="0"/>
        <w:rPr>
          <w:rFonts w:ascii="Arial" w:hAnsi="Arial" w:cs="Arial"/>
          <w:b/>
          <w:bCs/>
          <w:color w:val="26282F"/>
          <w:sz w:val="24"/>
          <w:szCs w:val="24"/>
        </w:rPr>
      </w:pPr>
      <w:r w:rsidRPr="0054710F">
        <w:rPr>
          <w:rFonts w:ascii="Arial" w:hAnsi="Arial" w:cs="Arial"/>
          <w:b/>
          <w:bCs/>
          <w:color w:val="26282F"/>
          <w:sz w:val="24"/>
          <w:szCs w:val="24"/>
        </w:rPr>
        <w:t>Положение</w:t>
      </w:r>
      <w:r w:rsidR="00AA7055">
        <w:rPr>
          <w:rFonts w:ascii="Arial" w:hAnsi="Arial" w:cs="Arial"/>
          <w:b/>
          <w:bCs/>
          <w:color w:val="26282F"/>
          <w:sz w:val="24"/>
          <w:szCs w:val="24"/>
        </w:rPr>
        <w:t xml:space="preserve"> </w:t>
      </w:r>
      <w:r w:rsidRPr="0054710F">
        <w:rPr>
          <w:rFonts w:ascii="Arial" w:hAnsi="Arial" w:cs="Arial"/>
          <w:b/>
          <w:bCs/>
          <w:color w:val="26282F"/>
          <w:sz w:val="24"/>
          <w:szCs w:val="24"/>
        </w:rPr>
        <w:t>о представлении гражданами, претендующими на замещение должнос</w:t>
      </w:r>
      <w:r>
        <w:rPr>
          <w:rFonts w:ascii="Arial" w:hAnsi="Arial" w:cs="Arial"/>
          <w:b/>
          <w:bCs/>
          <w:color w:val="26282F"/>
          <w:sz w:val="24"/>
          <w:szCs w:val="24"/>
        </w:rPr>
        <w:t xml:space="preserve">тей муниципальной </w:t>
      </w:r>
      <w:r w:rsidRPr="0054710F">
        <w:rPr>
          <w:rFonts w:ascii="Arial" w:hAnsi="Arial" w:cs="Arial"/>
          <w:b/>
          <w:bCs/>
          <w:color w:val="26282F"/>
          <w:sz w:val="24"/>
          <w:szCs w:val="24"/>
        </w:rPr>
        <w:t>службы</w:t>
      </w:r>
      <w:r>
        <w:rPr>
          <w:rFonts w:ascii="Arial" w:hAnsi="Arial" w:cs="Arial"/>
          <w:b/>
          <w:bCs/>
          <w:color w:val="26282F"/>
          <w:sz w:val="24"/>
          <w:szCs w:val="24"/>
        </w:rPr>
        <w:t xml:space="preserve"> МО «Лихославльский район»</w:t>
      </w:r>
      <w:r w:rsidRPr="0054710F">
        <w:rPr>
          <w:rFonts w:ascii="Arial" w:hAnsi="Arial" w:cs="Arial"/>
          <w:b/>
          <w:bCs/>
          <w:color w:val="26282F"/>
          <w:sz w:val="24"/>
          <w:szCs w:val="24"/>
        </w:rPr>
        <w:t>,</w:t>
      </w:r>
      <w:r>
        <w:rPr>
          <w:rFonts w:ascii="Arial" w:hAnsi="Arial" w:cs="Arial"/>
          <w:b/>
          <w:bCs/>
          <w:color w:val="26282F"/>
          <w:sz w:val="24"/>
          <w:szCs w:val="24"/>
        </w:rPr>
        <w:t xml:space="preserve"> и муниципальными</w:t>
      </w:r>
      <w:r w:rsidR="00AA7055">
        <w:rPr>
          <w:rFonts w:ascii="Arial" w:hAnsi="Arial" w:cs="Arial"/>
          <w:b/>
          <w:bCs/>
          <w:color w:val="26282F"/>
          <w:sz w:val="24"/>
          <w:szCs w:val="24"/>
        </w:rPr>
        <w:t xml:space="preserve"> </w:t>
      </w:r>
      <w:r w:rsidRPr="0054710F">
        <w:rPr>
          <w:rFonts w:ascii="Arial" w:hAnsi="Arial" w:cs="Arial"/>
          <w:b/>
          <w:bCs/>
          <w:color w:val="26282F"/>
          <w:sz w:val="24"/>
          <w:szCs w:val="24"/>
        </w:rPr>
        <w:t>служащими</w:t>
      </w:r>
      <w:r w:rsidR="00AA7055">
        <w:rPr>
          <w:rFonts w:ascii="Arial" w:hAnsi="Arial" w:cs="Arial"/>
          <w:b/>
          <w:bCs/>
          <w:color w:val="26282F"/>
          <w:sz w:val="24"/>
          <w:szCs w:val="24"/>
        </w:rPr>
        <w:t xml:space="preserve"> </w:t>
      </w:r>
      <w:r>
        <w:rPr>
          <w:rFonts w:ascii="Arial" w:hAnsi="Arial" w:cs="Arial"/>
          <w:b/>
          <w:bCs/>
          <w:color w:val="26282F"/>
          <w:sz w:val="24"/>
          <w:szCs w:val="24"/>
        </w:rPr>
        <w:t xml:space="preserve">МО «Лихославльский район» </w:t>
      </w:r>
      <w:r w:rsidRPr="0054710F">
        <w:rPr>
          <w:rFonts w:ascii="Arial" w:hAnsi="Arial" w:cs="Arial"/>
          <w:b/>
          <w:bCs/>
          <w:color w:val="26282F"/>
          <w:sz w:val="24"/>
          <w:szCs w:val="24"/>
        </w:rPr>
        <w:t xml:space="preserve">сведений о доходах, </w:t>
      </w:r>
      <w:r w:rsidR="004E06C3">
        <w:rPr>
          <w:rFonts w:ascii="Arial" w:hAnsi="Arial" w:cs="Arial"/>
          <w:b/>
          <w:bCs/>
          <w:color w:val="26282F"/>
          <w:sz w:val="24"/>
          <w:szCs w:val="24"/>
        </w:rPr>
        <w:t xml:space="preserve">расходах, </w:t>
      </w:r>
      <w:r w:rsidRPr="0054710F">
        <w:rPr>
          <w:rFonts w:ascii="Arial" w:hAnsi="Arial" w:cs="Arial"/>
          <w:b/>
          <w:bCs/>
          <w:color w:val="26282F"/>
          <w:sz w:val="24"/>
          <w:szCs w:val="24"/>
        </w:rPr>
        <w:t>об имуществе и обязательствах имущественного характера</w:t>
      </w:r>
    </w:p>
    <w:bookmarkEnd w:id="0"/>
    <w:p w:rsidR="00CD128E" w:rsidRPr="0054710F" w:rsidRDefault="00CD128E" w:rsidP="00AA7055">
      <w:pPr>
        <w:autoSpaceDE w:val="0"/>
        <w:autoSpaceDN w:val="0"/>
        <w:adjustRightInd w:val="0"/>
        <w:spacing w:after="0" w:line="240" w:lineRule="auto"/>
        <w:ind w:firstLine="567"/>
        <w:jc w:val="both"/>
        <w:rPr>
          <w:rFonts w:ascii="Arial" w:hAnsi="Arial" w:cs="Arial"/>
          <w:sz w:val="24"/>
          <w:szCs w:val="24"/>
        </w:rPr>
      </w:pPr>
    </w:p>
    <w:p w:rsidR="00CD128E" w:rsidRPr="00AA7055" w:rsidRDefault="00CD128E" w:rsidP="00AA7055">
      <w:pPr>
        <w:autoSpaceDE w:val="0"/>
        <w:autoSpaceDN w:val="0"/>
        <w:adjustRightInd w:val="0"/>
        <w:spacing w:after="0" w:line="240" w:lineRule="auto"/>
        <w:ind w:firstLine="567"/>
        <w:jc w:val="both"/>
        <w:rPr>
          <w:rFonts w:ascii="Arial" w:hAnsi="Arial" w:cs="Arial"/>
          <w:sz w:val="24"/>
          <w:szCs w:val="24"/>
        </w:rPr>
      </w:pPr>
      <w:bookmarkStart w:id="1" w:name="sub_1001"/>
      <w:r w:rsidRPr="00AA7055">
        <w:rPr>
          <w:rFonts w:ascii="Arial" w:hAnsi="Arial" w:cs="Arial"/>
          <w:sz w:val="24"/>
          <w:szCs w:val="24"/>
        </w:rPr>
        <w:t>1. Настоящим Положением определяется порядок представления гражданами, претендующими на замещение должностей муниципальной</w:t>
      </w:r>
      <w:r w:rsidR="00AA7055" w:rsidRPr="00AA7055">
        <w:rPr>
          <w:rFonts w:ascii="Arial" w:hAnsi="Arial" w:cs="Arial"/>
          <w:sz w:val="24"/>
          <w:szCs w:val="24"/>
        </w:rPr>
        <w:t xml:space="preserve"> </w:t>
      </w:r>
      <w:r w:rsidRPr="00AA7055">
        <w:rPr>
          <w:rFonts w:ascii="Arial" w:hAnsi="Arial" w:cs="Arial"/>
          <w:sz w:val="24"/>
          <w:szCs w:val="24"/>
        </w:rPr>
        <w:t>службы (далее - должности муниципальной</w:t>
      </w:r>
      <w:r w:rsidR="00AA7055" w:rsidRPr="00AA7055">
        <w:rPr>
          <w:rFonts w:ascii="Arial" w:hAnsi="Arial" w:cs="Arial"/>
          <w:sz w:val="24"/>
          <w:szCs w:val="24"/>
        </w:rPr>
        <w:t xml:space="preserve"> </w:t>
      </w:r>
      <w:r w:rsidRPr="00AA7055">
        <w:rPr>
          <w:rFonts w:ascii="Arial" w:hAnsi="Arial" w:cs="Arial"/>
          <w:sz w:val="24"/>
          <w:szCs w:val="24"/>
        </w:rPr>
        <w:t>службы), и муниципальными</w:t>
      </w:r>
      <w:r w:rsidR="00AA7055" w:rsidRPr="00AA7055">
        <w:rPr>
          <w:rFonts w:ascii="Arial" w:hAnsi="Arial" w:cs="Arial"/>
          <w:sz w:val="24"/>
          <w:szCs w:val="24"/>
        </w:rPr>
        <w:t xml:space="preserve"> </w:t>
      </w:r>
      <w:r w:rsidRPr="00AA7055">
        <w:rPr>
          <w:rFonts w:ascii="Arial" w:hAnsi="Arial" w:cs="Arial"/>
          <w:sz w:val="24"/>
          <w:szCs w:val="24"/>
        </w:rPr>
        <w:t xml:space="preserve">служащими сведений о полученных ими доходах, </w:t>
      </w:r>
      <w:r w:rsidR="004E06C3" w:rsidRPr="00AA7055">
        <w:rPr>
          <w:rFonts w:ascii="Arial" w:hAnsi="Arial" w:cs="Arial"/>
          <w:sz w:val="24"/>
          <w:szCs w:val="24"/>
        </w:rPr>
        <w:t xml:space="preserve">расходах, </w:t>
      </w:r>
      <w:r w:rsidRPr="00AA7055">
        <w:rPr>
          <w:rFonts w:ascii="Arial" w:hAnsi="Arial" w:cs="Arial"/>
          <w:sz w:val="24"/>
          <w:szCs w:val="24"/>
        </w:rPr>
        <w:t>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w:t>
      </w:r>
      <w:r w:rsidR="004E06C3" w:rsidRPr="00AA7055">
        <w:rPr>
          <w:rFonts w:ascii="Arial" w:hAnsi="Arial" w:cs="Arial"/>
          <w:sz w:val="24"/>
          <w:szCs w:val="24"/>
        </w:rPr>
        <w:t xml:space="preserve"> расходах,</w:t>
      </w:r>
      <w:r w:rsidR="00AA7055" w:rsidRPr="00AA7055">
        <w:rPr>
          <w:rFonts w:ascii="Arial" w:hAnsi="Arial" w:cs="Arial"/>
          <w:sz w:val="24"/>
          <w:szCs w:val="24"/>
        </w:rPr>
        <w:t xml:space="preserve"> </w:t>
      </w:r>
      <w:r w:rsidRPr="00AA7055">
        <w:rPr>
          <w:rFonts w:ascii="Arial" w:hAnsi="Arial" w:cs="Arial"/>
          <w:sz w:val="24"/>
          <w:szCs w:val="24"/>
        </w:rPr>
        <w:t>об имуществе и обязательствах имущественного характера).</w:t>
      </w:r>
    </w:p>
    <w:bookmarkEnd w:id="1"/>
    <w:p w:rsidR="00CD128E" w:rsidRPr="00AA7055" w:rsidRDefault="00CD128E" w:rsidP="00AA7055">
      <w:pPr>
        <w:autoSpaceDE w:val="0"/>
        <w:autoSpaceDN w:val="0"/>
        <w:adjustRightInd w:val="0"/>
        <w:spacing w:after="0" w:line="240" w:lineRule="auto"/>
        <w:ind w:firstLine="567"/>
        <w:jc w:val="both"/>
        <w:rPr>
          <w:rFonts w:ascii="Arial" w:hAnsi="Arial" w:cs="Arial"/>
          <w:sz w:val="24"/>
          <w:szCs w:val="24"/>
        </w:rPr>
      </w:pPr>
      <w:r w:rsidRPr="00AA7055">
        <w:rPr>
          <w:rFonts w:ascii="Arial" w:hAnsi="Arial" w:cs="Arial"/>
          <w:sz w:val="24"/>
          <w:szCs w:val="24"/>
        </w:rPr>
        <w:t>2. Обязанность представлять сведения о доходах,</w:t>
      </w:r>
      <w:r w:rsidR="004E06C3" w:rsidRPr="00AA7055">
        <w:rPr>
          <w:rFonts w:ascii="Arial" w:hAnsi="Arial" w:cs="Arial"/>
          <w:sz w:val="24"/>
          <w:szCs w:val="24"/>
        </w:rPr>
        <w:t xml:space="preserve"> расходах,</w:t>
      </w:r>
      <w:r w:rsidR="00AA7055" w:rsidRPr="00AA7055">
        <w:rPr>
          <w:rFonts w:ascii="Arial" w:hAnsi="Arial" w:cs="Arial"/>
          <w:sz w:val="24"/>
          <w:szCs w:val="24"/>
        </w:rPr>
        <w:t xml:space="preserve"> </w:t>
      </w:r>
      <w:r w:rsidRPr="00AA7055">
        <w:rPr>
          <w:rFonts w:ascii="Arial" w:hAnsi="Arial" w:cs="Arial"/>
          <w:sz w:val="24"/>
          <w:szCs w:val="24"/>
        </w:rPr>
        <w:t>об имуществе и обязательствах имущественного характера в соответствии с федеральными законами возлагается:</w:t>
      </w:r>
    </w:p>
    <w:p w:rsidR="00CD128E" w:rsidRPr="00AA7055" w:rsidRDefault="00CD128E" w:rsidP="00AA7055">
      <w:pPr>
        <w:autoSpaceDE w:val="0"/>
        <w:autoSpaceDN w:val="0"/>
        <w:adjustRightInd w:val="0"/>
        <w:spacing w:after="0" w:line="240" w:lineRule="auto"/>
        <w:ind w:firstLine="567"/>
        <w:jc w:val="both"/>
        <w:rPr>
          <w:rFonts w:ascii="Arial" w:hAnsi="Arial" w:cs="Arial"/>
          <w:sz w:val="24"/>
          <w:szCs w:val="24"/>
        </w:rPr>
      </w:pPr>
      <w:bookmarkStart w:id="2" w:name="sub_10021"/>
      <w:r w:rsidRPr="00AA7055">
        <w:rPr>
          <w:rFonts w:ascii="Arial" w:hAnsi="Arial" w:cs="Arial"/>
          <w:sz w:val="24"/>
          <w:szCs w:val="24"/>
        </w:rPr>
        <w:t>а) на гражданина, претендующего на замещение должности муниципальной</w:t>
      </w:r>
      <w:r w:rsidR="00AA7055" w:rsidRPr="00AA7055">
        <w:rPr>
          <w:rFonts w:ascii="Arial" w:hAnsi="Arial" w:cs="Arial"/>
          <w:sz w:val="24"/>
          <w:szCs w:val="24"/>
        </w:rPr>
        <w:t xml:space="preserve"> </w:t>
      </w:r>
      <w:r w:rsidRPr="00AA7055">
        <w:rPr>
          <w:rFonts w:ascii="Arial" w:hAnsi="Arial" w:cs="Arial"/>
          <w:sz w:val="24"/>
          <w:szCs w:val="24"/>
        </w:rPr>
        <w:t>службы (далее - гражданин);</w:t>
      </w:r>
    </w:p>
    <w:p w:rsidR="00CD128E" w:rsidRPr="00AA7055" w:rsidRDefault="00CD128E" w:rsidP="00AA7055">
      <w:pPr>
        <w:autoSpaceDE w:val="0"/>
        <w:autoSpaceDN w:val="0"/>
        <w:adjustRightInd w:val="0"/>
        <w:spacing w:after="0" w:line="240" w:lineRule="auto"/>
        <w:ind w:firstLine="567"/>
        <w:jc w:val="both"/>
        <w:rPr>
          <w:rFonts w:ascii="Arial" w:hAnsi="Arial" w:cs="Arial"/>
          <w:sz w:val="24"/>
          <w:szCs w:val="24"/>
        </w:rPr>
      </w:pPr>
      <w:bookmarkStart w:id="3" w:name="sub_10022"/>
      <w:bookmarkEnd w:id="2"/>
      <w:r w:rsidRPr="00AA7055">
        <w:rPr>
          <w:rFonts w:ascii="Arial" w:hAnsi="Arial" w:cs="Arial"/>
          <w:sz w:val="24"/>
          <w:szCs w:val="24"/>
        </w:rPr>
        <w:t>б) на муниципального</w:t>
      </w:r>
      <w:r w:rsidR="00AA7055" w:rsidRPr="00AA7055">
        <w:rPr>
          <w:rFonts w:ascii="Arial" w:hAnsi="Arial" w:cs="Arial"/>
          <w:sz w:val="24"/>
          <w:szCs w:val="24"/>
        </w:rPr>
        <w:t xml:space="preserve"> </w:t>
      </w:r>
      <w:r w:rsidRPr="00AA7055">
        <w:rPr>
          <w:rFonts w:ascii="Arial" w:hAnsi="Arial" w:cs="Arial"/>
          <w:sz w:val="24"/>
          <w:szCs w:val="24"/>
        </w:rPr>
        <w:t>служащего, замещавшего по состоянию на 31 декабря отчетного года должность муниципальной</w:t>
      </w:r>
      <w:r w:rsidR="00AA7055" w:rsidRPr="00AA7055">
        <w:rPr>
          <w:rFonts w:ascii="Arial" w:hAnsi="Arial" w:cs="Arial"/>
          <w:sz w:val="24"/>
          <w:szCs w:val="24"/>
        </w:rPr>
        <w:t xml:space="preserve"> </w:t>
      </w:r>
      <w:r w:rsidRPr="00AA7055">
        <w:rPr>
          <w:rFonts w:ascii="Arial" w:hAnsi="Arial" w:cs="Arial"/>
          <w:sz w:val="24"/>
          <w:szCs w:val="24"/>
        </w:rPr>
        <w:t xml:space="preserve">службы, предусмотренную </w:t>
      </w:r>
      <w:hyperlink r:id="rId5" w:history="1">
        <w:r w:rsidRPr="00AA7055">
          <w:rPr>
            <w:rFonts w:ascii="Arial" w:hAnsi="Arial" w:cs="Arial"/>
            <w:color w:val="000000" w:themeColor="text1"/>
            <w:sz w:val="24"/>
            <w:szCs w:val="24"/>
          </w:rPr>
          <w:t>перечнем</w:t>
        </w:r>
      </w:hyperlink>
      <w:r w:rsidRPr="00AA7055">
        <w:rPr>
          <w:rFonts w:ascii="Arial" w:hAnsi="Arial" w:cs="Arial"/>
          <w:sz w:val="24"/>
          <w:szCs w:val="24"/>
        </w:rPr>
        <w:t xml:space="preserve"> должностей, </w:t>
      </w:r>
      <w:r w:rsidR="001016A6" w:rsidRPr="00AA7055">
        <w:rPr>
          <w:rFonts w:ascii="Arial" w:hAnsi="Arial" w:cs="Arial"/>
          <w:sz w:val="24"/>
          <w:szCs w:val="24"/>
        </w:rPr>
        <w:t xml:space="preserve">утвержденным </w:t>
      </w:r>
      <w:r w:rsidR="00AA7055">
        <w:rPr>
          <w:rFonts w:ascii="Arial" w:hAnsi="Arial" w:cs="Arial"/>
          <w:sz w:val="24"/>
          <w:szCs w:val="24"/>
        </w:rPr>
        <w:t>правовым актом а</w:t>
      </w:r>
      <w:r w:rsidR="001016A6" w:rsidRPr="00AA7055">
        <w:rPr>
          <w:rFonts w:ascii="Arial" w:hAnsi="Arial" w:cs="Arial"/>
          <w:sz w:val="24"/>
          <w:szCs w:val="24"/>
        </w:rPr>
        <w:t>дмин</w:t>
      </w:r>
      <w:r w:rsidR="00AA7055">
        <w:rPr>
          <w:rFonts w:ascii="Arial" w:hAnsi="Arial" w:cs="Arial"/>
          <w:sz w:val="24"/>
          <w:szCs w:val="24"/>
        </w:rPr>
        <w:t>истрации Лихославльского района</w:t>
      </w:r>
      <w:r w:rsidR="001016A6" w:rsidRPr="00AA7055">
        <w:rPr>
          <w:rFonts w:ascii="Arial" w:hAnsi="Arial" w:cs="Arial"/>
          <w:sz w:val="24"/>
          <w:szCs w:val="24"/>
        </w:rPr>
        <w:t xml:space="preserve"> (далее -</w:t>
      </w:r>
      <w:r w:rsidR="00AA7055" w:rsidRPr="00AA7055">
        <w:rPr>
          <w:rFonts w:ascii="Arial" w:hAnsi="Arial" w:cs="Arial"/>
          <w:sz w:val="24"/>
          <w:szCs w:val="24"/>
        </w:rPr>
        <w:t xml:space="preserve"> </w:t>
      </w:r>
      <w:r w:rsidR="001016A6" w:rsidRPr="00AA7055">
        <w:rPr>
          <w:rFonts w:ascii="Arial" w:hAnsi="Arial" w:cs="Arial"/>
          <w:sz w:val="24"/>
          <w:szCs w:val="24"/>
        </w:rPr>
        <w:t xml:space="preserve">муниципальный </w:t>
      </w:r>
      <w:r w:rsidRPr="00AA7055">
        <w:rPr>
          <w:rFonts w:ascii="Arial" w:hAnsi="Arial" w:cs="Arial"/>
          <w:sz w:val="24"/>
          <w:szCs w:val="24"/>
        </w:rPr>
        <w:t>служащий);</w:t>
      </w:r>
    </w:p>
    <w:p w:rsidR="00CD128E" w:rsidRPr="00AA7055" w:rsidRDefault="00CD128E" w:rsidP="00AA7055">
      <w:pPr>
        <w:autoSpaceDE w:val="0"/>
        <w:autoSpaceDN w:val="0"/>
        <w:adjustRightInd w:val="0"/>
        <w:spacing w:after="0" w:line="240" w:lineRule="auto"/>
        <w:ind w:firstLine="567"/>
        <w:jc w:val="both"/>
        <w:rPr>
          <w:rFonts w:ascii="Arial" w:hAnsi="Arial" w:cs="Arial"/>
          <w:sz w:val="24"/>
          <w:szCs w:val="24"/>
        </w:rPr>
      </w:pPr>
      <w:bookmarkStart w:id="4" w:name="sub_10023"/>
      <w:bookmarkEnd w:id="3"/>
      <w:r w:rsidRPr="00AA7055">
        <w:rPr>
          <w:rFonts w:ascii="Arial" w:hAnsi="Arial" w:cs="Arial"/>
          <w:sz w:val="24"/>
          <w:szCs w:val="24"/>
        </w:rPr>
        <w:t xml:space="preserve">в) </w:t>
      </w:r>
      <w:r w:rsidR="001016A6" w:rsidRPr="00AA7055">
        <w:rPr>
          <w:rFonts w:ascii="Arial" w:hAnsi="Arial" w:cs="Arial"/>
          <w:sz w:val="24"/>
          <w:szCs w:val="24"/>
        </w:rPr>
        <w:t>на муниципального</w:t>
      </w:r>
      <w:r w:rsidR="00AA7055" w:rsidRPr="00AA7055">
        <w:rPr>
          <w:rFonts w:ascii="Arial" w:hAnsi="Arial" w:cs="Arial"/>
          <w:sz w:val="24"/>
          <w:szCs w:val="24"/>
        </w:rPr>
        <w:t xml:space="preserve"> </w:t>
      </w:r>
      <w:r w:rsidRPr="00AA7055">
        <w:rPr>
          <w:rFonts w:ascii="Arial" w:hAnsi="Arial" w:cs="Arial"/>
          <w:sz w:val="24"/>
          <w:szCs w:val="24"/>
        </w:rPr>
        <w:t>служащего, замещ</w:t>
      </w:r>
      <w:r w:rsidR="001016A6" w:rsidRPr="00AA7055">
        <w:rPr>
          <w:rFonts w:ascii="Arial" w:hAnsi="Arial" w:cs="Arial"/>
          <w:sz w:val="24"/>
          <w:szCs w:val="24"/>
        </w:rPr>
        <w:t>ающего должность муниципальной</w:t>
      </w:r>
      <w:r w:rsidR="00AA7055" w:rsidRPr="00AA7055">
        <w:rPr>
          <w:rFonts w:ascii="Arial" w:hAnsi="Arial" w:cs="Arial"/>
          <w:sz w:val="24"/>
          <w:szCs w:val="24"/>
        </w:rPr>
        <w:t xml:space="preserve"> </w:t>
      </w:r>
      <w:r w:rsidRPr="00AA7055">
        <w:rPr>
          <w:rFonts w:ascii="Arial" w:hAnsi="Arial" w:cs="Arial"/>
          <w:sz w:val="24"/>
          <w:szCs w:val="24"/>
        </w:rPr>
        <w:t xml:space="preserve">службы, не предусмотренную </w:t>
      </w:r>
      <w:hyperlink r:id="rId6" w:history="1">
        <w:r w:rsidRPr="00AA7055">
          <w:rPr>
            <w:rFonts w:ascii="Arial" w:hAnsi="Arial" w:cs="Arial"/>
            <w:color w:val="000000" w:themeColor="text1"/>
            <w:sz w:val="24"/>
            <w:szCs w:val="24"/>
          </w:rPr>
          <w:t>перечнем</w:t>
        </w:r>
      </w:hyperlink>
      <w:r w:rsidRPr="00AA7055">
        <w:rPr>
          <w:rFonts w:ascii="Arial" w:hAnsi="Arial" w:cs="Arial"/>
          <w:sz w:val="24"/>
          <w:szCs w:val="24"/>
        </w:rPr>
        <w:t xml:space="preserve"> должностей, утвержденны</w:t>
      </w:r>
      <w:r w:rsidR="001016A6" w:rsidRPr="00AA7055">
        <w:rPr>
          <w:rFonts w:ascii="Arial" w:hAnsi="Arial" w:cs="Arial"/>
          <w:sz w:val="24"/>
          <w:szCs w:val="24"/>
        </w:rPr>
        <w:t xml:space="preserve">м </w:t>
      </w:r>
      <w:r w:rsidR="00AA7055">
        <w:rPr>
          <w:rFonts w:ascii="Arial" w:hAnsi="Arial" w:cs="Arial"/>
          <w:sz w:val="24"/>
          <w:szCs w:val="24"/>
        </w:rPr>
        <w:t>правовым актом а</w:t>
      </w:r>
      <w:r w:rsidR="001016A6" w:rsidRPr="00AA7055">
        <w:rPr>
          <w:rFonts w:ascii="Arial" w:hAnsi="Arial" w:cs="Arial"/>
          <w:sz w:val="24"/>
          <w:szCs w:val="24"/>
        </w:rPr>
        <w:t>дминистрации Лихославльского района</w:t>
      </w:r>
      <w:r w:rsidRPr="00AA7055">
        <w:rPr>
          <w:rFonts w:ascii="Arial" w:hAnsi="Arial" w:cs="Arial"/>
          <w:sz w:val="24"/>
          <w:szCs w:val="24"/>
        </w:rPr>
        <w:t xml:space="preserve">, и претендующего на замещение должности </w:t>
      </w:r>
      <w:r w:rsidR="00644C12">
        <w:rPr>
          <w:rFonts w:ascii="Arial" w:hAnsi="Arial" w:cs="Arial"/>
          <w:sz w:val="24"/>
          <w:szCs w:val="24"/>
        </w:rPr>
        <w:t>муниципальной</w:t>
      </w:r>
      <w:r w:rsidRPr="00AA7055">
        <w:rPr>
          <w:rFonts w:ascii="Arial" w:hAnsi="Arial" w:cs="Arial"/>
          <w:sz w:val="24"/>
          <w:szCs w:val="24"/>
        </w:rPr>
        <w:t xml:space="preserve"> службы, предусмотренной этим перечнем (далее - кандидат на должность, предусмотренную перечнем).</w:t>
      </w:r>
    </w:p>
    <w:bookmarkEnd w:id="4"/>
    <w:p w:rsidR="00CD128E" w:rsidRPr="00AA7055" w:rsidRDefault="00CD128E" w:rsidP="00AA7055">
      <w:pPr>
        <w:autoSpaceDE w:val="0"/>
        <w:autoSpaceDN w:val="0"/>
        <w:adjustRightInd w:val="0"/>
        <w:spacing w:after="0" w:line="240" w:lineRule="auto"/>
        <w:ind w:firstLine="567"/>
        <w:jc w:val="both"/>
        <w:rPr>
          <w:rFonts w:ascii="Arial" w:hAnsi="Arial" w:cs="Arial"/>
          <w:sz w:val="24"/>
          <w:szCs w:val="24"/>
        </w:rPr>
      </w:pPr>
      <w:r w:rsidRPr="00AA7055">
        <w:rPr>
          <w:rFonts w:ascii="Arial" w:hAnsi="Arial" w:cs="Arial"/>
          <w:sz w:val="24"/>
          <w:szCs w:val="24"/>
        </w:rPr>
        <w:t xml:space="preserve">3. Сведения о доходах, </w:t>
      </w:r>
      <w:r w:rsidR="004E06C3" w:rsidRPr="00AA7055">
        <w:rPr>
          <w:rFonts w:ascii="Arial" w:hAnsi="Arial" w:cs="Arial"/>
          <w:sz w:val="24"/>
          <w:szCs w:val="24"/>
        </w:rPr>
        <w:t xml:space="preserve">расходах, </w:t>
      </w:r>
      <w:r w:rsidRPr="00AA7055">
        <w:rPr>
          <w:rFonts w:ascii="Arial" w:hAnsi="Arial" w:cs="Arial"/>
          <w:sz w:val="24"/>
          <w:szCs w:val="24"/>
        </w:rPr>
        <w:t xml:space="preserve">об имуществе и обязательствах имущественного характера представляются по утвержденной Президентом Российской Федерации </w:t>
      </w:r>
      <w:hyperlink r:id="rId7" w:history="1">
        <w:r w:rsidRPr="00AA7055">
          <w:rPr>
            <w:rFonts w:ascii="Arial" w:hAnsi="Arial" w:cs="Arial"/>
            <w:color w:val="000000" w:themeColor="text1"/>
            <w:sz w:val="24"/>
            <w:szCs w:val="24"/>
          </w:rPr>
          <w:t>форме</w:t>
        </w:r>
      </w:hyperlink>
      <w:r w:rsidRPr="00AA7055">
        <w:rPr>
          <w:rFonts w:ascii="Arial" w:hAnsi="Arial" w:cs="Arial"/>
          <w:sz w:val="24"/>
          <w:szCs w:val="24"/>
        </w:rPr>
        <w:t xml:space="preserve"> справки:</w:t>
      </w:r>
    </w:p>
    <w:p w:rsidR="00CD128E" w:rsidRPr="00AA7055" w:rsidRDefault="00CD128E" w:rsidP="00AA7055">
      <w:pPr>
        <w:autoSpaceDE w:val="0"/>
        <w:autoSpaceDN w:val="0"/>
        <w:adjustRightInd w:val="0"/>
        <w:spacing w:after="0" w:line="240" w:lineRule="auto"/>
        <w:ind w:firstLine="567"/>
        <w:jc w:val="both"/>
        <w:rPr>
          <w:rFonts w:ascii="Arial" w:hAnsi="Arial" w:cs="Arial"/>
          <w:sz w:val="24"/>
          <w:szCs w:val="24"/>
        </w:rPr>
      </w:pPr>
      <w:r w:rsidRPr="00AA7055">
        <w:rPr>
          <w:rFonts w:ascii="Arial" w:hAnsi="Arial" w:cs="Arial"/>
          <w:sz w:val="24"/>
          <w:szCs w:val="24"/>
        </w:rPr>
        <w:t>а) гражданами - при назначе</w:t>
      </w:r>
      <w:r w:rsidR="001016A6" w:rsidRPr="00AA7055">
        <w:rPr>
          <w:rFonts w:ascii="Arial" w:hAnsi="Arial" w:cs="Arial"/>
          <w:sz w:val="24"/>
          <w:szCs w:val="24"/>
        </w:rPr>
        <w:t>нии на должности муниципальной</w:t>
      </w:r>
      <w:r w:rsidR="00AA7055" w:rsidRPr="00AA7055">
        <w:rPr>
          <w:rFonts w:ascii="Arial" w:hAnsi="Arial" w:cs="Arial"/>
          <w:sz w:val="24"/>
          <w:szCs w:val="24"/>
        </w:rPr>
        <w:t xml:space="preserve"> </w:t>
      </w:r>
      <w:r w:rsidRPr="00AA7055">
        <w:rPr>
          <w:rFonts w:ascii="Arial" w:hAnsi="Arial" w:cs="Arial"/>
          <w:sz w:val="24"/>
          <w:szCs w:val="24"/>
        </w:rPr>
        <w:t>службы;</w:t>
      </w:r>
    </w:p>
    <w:p w:rsidR="00CD128E" w:rsidRPr="00AA7055" w:rsidRDefault="00A0149D" w:rsidP="00AA7055">
      <w:pPr>
        <w:autoSpaceDE w:val="0"/>
        <w:autoSpaceDN w:val="0"/>
        <w:adjustRightInd w:val="0"/>
        <w:spacing w:after="0" w:line="240" w:lineRule="auto"/>
        <w:ind w:firstLine="567"/>
        <w:jc w:val="both"/>
        <w:rPr>
          <w:rFonts w:ascii="Arial" w:hAnsi="Arial" w:cs="Arial"/>
          <w:i/>
          <w:iCs/>
          <w:color w:val="353842"/>
          <w:sz w:val="24"/>
          <w:szCs w:val="24"/>
          <w:shd w:val="clear" w:color="auto" w:fill="F0F0F0"/>
        </w:rPr>
      </w:pPr>
      <w:r>
        <w:rPr>
          <w:rFonts w:ascii="Arial" w:hAnsi="Arial" w:cs="Arial"/>
          <w:sz w:val="24"/>
          <w:szCs w:val="24"/>
        </w:rPr>
        <w:t>б</w:t>
      </w:r>
      <w:r w:rsidR="00CD128E" w:rsidRPr="00AA7055">
        <w:rPr>
          <w:rFonts w:ascii="Arial" w:hAnsi="Arial" w:cs="Arial"/>
          <w:sz w:val="24"/>
          <w:szCs w:val="24"/>
        </w:rPr>
        <w:t xml:space="preserve">) кандидатами на должности, предусмотренные перечнем, - при назначении на должности </w:t>
      </w:r>
      <w:r>
        <w:rPr>
          <w:rFonts w:ascii="Arial" w:hAnsi="Arial" w:cs="Arial"/>
          <w:sz w:val="24"/>
          <w:szCs w:val="24"/>
        </w:rPr>
        <w:t>муниципальной</w:t>
      </w:r>
      <w:r w:rsidR="00CD128E" w:rsidRPr="00AA7055">
        <w:rPr>
          <w:rFonts w:ascii="Arial" w:hAnsi="Arial" w:cs="Arial"/>
          <w:sz w:val="24"/>
          <w:szCs w:val="24"/>
        </w:rPr>
        <w:t xml:space="preserve"> службы, предусмотренные </w:t>
      </w:r>
      <w:hyperlink r:id="rId8" w:history="1">
        <w:r w:rsidR="00CD128E" w:rsidRPr="00AA7055">
          <w:rPr>
            <w:rFonts w:ascii="Arial" w:hAnsi="Arial" w:cs="Arial"/>
            <w:color w:val="000000" w:themeColor="text1"/>
            <w:sz w:val="24"/>
            <w:szCs w:val="24"/>
          </w:rPr>
          <w:t>перечнем</w:t>
        </w:r>
      </w:hyperlink>
      <w:r w:rsidR="00CD128E" w:rsidRPr="00AA7055">
        <w:rPr>
          <w:rFonts w:ascii="Arial" w:hAnsi="Arial" w:cs="Arial"/>
          <w:color w:val="000000" w:themeColor="text1"/>
          <w:sz w:val="24"/>
          <w:szCs w:val="24"/>
        </w:rPr>
        <w:t xml:space="preserve"> </w:t>
      </w:r>
      <w:r w:rsidR="00CD128E" w:rsidRPr="00AA7055">
        <w:rPr>
          <w:rFonts w:ascii="Arial" w:hAnsi="Arial" w:cs="Arial"/>
          <w:sz w:val="24"/>
          <w:szCs w:val="24"/>
        </w:rPr>
        <w:t xml:space="preserve">должностей, утвержденным </w:t>
      </w:r>
      <w:r w:rsidR="00AA7055">
        <w:rPr>
          <w:rFonts w:ascii="Arial" w:hAnsi="Arial" w:cs="Arial"/>
          <w:sz w:val="24"/>
          <w:szCs w:val="24"/>
        </w:rPr>
        <w:t>правовым актом а</w:t>
      </w:r>
      <w:r w:rsidR="001016A6" w:rsidRPr="00AA7055">
        <w:rPr>
          <w:rFonts w:ascii="Arial" w:hAnsi="Arial" w:cs="Arial"/>
          <w:sz w:val="24"/>
          <w:szCs w:val="24"/>
        </w:rPr>
        <w:t>дминистрации Лихославльского района;</w:t>
      </w:r>
    </w:p>
    <w:p w:rsidR="00CD128E" w:rsidRPr="00AA7055" w:rsidRDefault="00A0149D" w:rsidP="00AA7055">
      <w:pPr>
        <w:autoSpaceDE w:val="0"/>
        <w:autoSpaceDN w:val="0"/>
        <w:adjustRightInd w:val="0"/>
        <w:spacing w:after="0" w:line="240" w:lineRule="auto"/>
        <w:ind w:firstLine="567"/>
        <w:jc w:val="both"/>
        <w:rPr>
          <w:rFonts w:ascii="Arial" w:hAnsi="Arial" w:cs="Arial"/>
          <w:i/>
          <w:iCs/>
          <w:color w:val="353842"/>
          <w:sz w:val="24"/>
          <w:szCs w:val="24"/>
          <w:shd w:val="clear" w:color="auto" w:fill="F0F0F0"/>
        </w:rPr>
      </w:pPr>
      <w:r>
        <w:rPr>
          <w:rFonts w:ascii="Arial" w:hAnsi="Arial" w:cs="Arial"/>
          <w:sz w:val="24"/>
          <w:szCs w:val="24"/>
        </w:rPr>
        <w:t>в</w:t>
      </w:r>
      <w:r w:rsidR="001016A6" w:rsidRPr="00AA7055">
        <w:rPr>
          <w:rFonts w:ascii="Arial" w:hAnsi="Arial" w:cs="Arial"/>
          <w:sz w:val="24"/>
          <w:szCs w:val="24"/>
        </w:rPr>
        <w:t>) муниципальными</w:t>
      </w:r>
      <w:r w:rsidR="00AA7055" w:rsidRPr="00AA7055">
        <w:rPr>
          <w:rFonts w:ascii="Arial" w:hAnsi="Arial" w:cs="Arial"/>
          <w:sz w:val="24"/>
          <w:szCs w:val="24"/>
        </w:rPr>
        <w:t xml:space="preserve"> </w:t>
      </w:r>
      <w:r w:rsidR="00CD128E" w:rsidRPr="00AA7055">
        <w:rPr>
          <w:rFonts w:ascii="Arial" w:hAnsi="Arial" w:cs="Arial"/>
          <w:sz w:val="24"/>
          <w:szCs w:val="24"/>
        </w:rPr>
        <w:t>служащими, замещ</w:t>
      </w:r>
      <w:r w:rsidR="001016A6" w:rsidRPr="00AA7055">
        <w:rPr>
          <w:rFonts w:ascii="Arial" w:hAnsi="Arial" w:cs="Arial"/>
          <w:sz w:val="24"/>
          <w:szCs w:val="24"/>
        </w:rPr>
        <w:t>ающими должности муниципальной</w:t>
      </w:r>
      <w:r w:rsidR="00AA7055" w:rsidRPr="00AA7055">
        <w:rPr>
          <w:rFonts w:ascii="Arial" w:hAnsi="Arial" w:cs="Arial"/>
          <w:sz w:val="24"/>
          <w:szCs w:val="24"/>
        </w:rPr>
        <w:t xml:space="preserve"> </w:t>
      </w:r>
      <w:r w:rsidR="00CD128E" w:rsidRPr="00AA7055">
        <w:rPr>
          <w:rFonts w:ascii="Arial" w:hAnsi="Arial" w:cs="Arial"/>
          <w:sz w:val="24"/>
          <w:szCs w:val="24"/>
        </w:rPr>
        <w:t>службы</w:t>
      </w:r>
      <w:r w:rsidR="001016A6" w:rsidRPr="00AA7055">
        <w:rPr>
          <w:rFonts w:ascii="Arial" w:hAnsi="Arial" w:cs="Arial"/>
          <w:sz w:val="24"/>
          <w:szCs w:val="24"/>
        </w:rPr>
        <w:t>,</w:t>
      </w:r>
      <w:r w:rsidR="00CD128E" w:rsidRPr="00AA7055">
        <w:rPr>
          <w:rFonts w:ascii="Arial" w:hAnsi="Arial" w:cs="Arial"/>
          <w:sz w:val="24"/>
          <w:szCs w:val="24"/>
        </w:rPr>
        <w:t xml:space="preserve"> предусмотренные </w:t>
      </w:r>
      <w:hyperlink r:id="rId9" w:history="1">
        <w:r w:rsidR="00CD128E" w:rsidRPr="00AA7055">
          <w:rPr>
            <w:rFonts w:ascii="Arial" w:hAnsi="Arial" w:cs="Arial"/>
            <w:color w:val="000000" w:themeColor="text1"/>
            <w:sz w:val="24"/>
            <w:szCs w:val="24"/>
          </w:rPr>
          <w:t>перечнем</w:t>
        </w:r>
      </w:hyperlink>
      <w:r w:rsidR="00CD128E" w:rsidRPr="00AA7055">
        <w:rPr>
          <w:rFonts w:ascii="Arial" w:hAnsi="Arial" w:cs="Arial"/>
          <w:sz w:val="24"/>
          <w:szCs w:val="24"/>
        </w:rPr>
        <w:t xml:space="preserve"> должностей, утвержденным </w:t>
      </w:r>
      <w:r>
        <w:rPr>
          <w:rFonts w:ascii="Arial" w:hAnsi="Arial" w:cs="Arial"/>
          <w:sz w:val="24"/>
          <w:szCs w:val="24"/>
        </w:rPr>
        <w:t>правовым актом а</w:t>
      </w:r>
      <w:r w:rsidR="001016A6" w:rsidRPr="00AA7055">
        <w:rPr>
          <w:rFonts w:ascii="Arial" w:hAnsi="Arial" w:cs="Arial"/>
          <w:sz w:val="24"/>
          <w:szCs w:val="24"/>
        </w:rPr>
        <w:t>дминистрации Лихославльского района</w:t>
      </w:r>
      <w:r>
        <w:rPr>
          <w:rFonts w:ascii="Arial" w:hAnsi="Arial" w:cs="Arial"/>
          <w:sz w:val="24"/>
          <w:szCs w:val="24"/>
        </w:rPr>
        <w:t xml:space="preserve">, </w:t>
      </w:r>
      <w:r w:rsidR="00CD128E" w:rsidRPr="00AA7055">
        <w:rPr>
          <w:rFonts w:ascii="Arial" w:hAnsi="Arial" w:cs="Arial"/>
          <w:sz w:val="24"/>
          <w:szCs w:val="24"/>
        </w:rPr>
        <w:t>- ежегодно, не позднее 1 апреля года, следующего за отчетным.</w:t>
      </w:r>
    </w:p>
    <w:p w:rsidR="00CD128E" w:rsidRPr="00AA7055" w:rsidRDefault="00CD128E" w:rsidP="00AA7055">
      <w:pPr>
        <w:autoSpaceDE w:val="0"/>
        <w:autoSpaceDN w:val="0"/>
        <w:adjustRightInd w:val="0"/>
        <w:spacing w:after="0" w:line="240" w:lineRule="auto"/>
        <w:ind w:firstLine="567"/>
        <w:jc w:val="both"/>
        <w:rPr>
          <w:rFonts w:ascii="Arial" w:hAnsi="Arial" w:cs="Arial"/>
          <w:sz w:val="24"/>
          <w:szCs w:val="24"/>
        </w:rPr>
      </w:pPr>
      <w:bookmarkStart w:id="5" w:name="sub_1004"/>
      <w:r w:rsidRPr="00AA7055">
        <w:rPr>
          <w:rFonts w:ascii="Arial" w:hAnsi="Arial" w:cs="Arial"/>
          <w:sz w:val="24"/>
          <w:szCs w:val="24"/>
        </w:rPr>
        <w:t>4. Гражданин при назначе</w:t>
      </w:r>
      <w:r w:rsidR="001016A6" w:rsidRPr="00AA7055">
        <w:rPr>
          <w:rFonts w:ascii="Arial" w:hAnsi="Arial" w:cs="Arial"/>
          <w:sz w:val="24"/>
          <w:szCs w:val="24"/>
        </w:rPr>
        <w:t>нии на должность муниципальной</w:t>
      </w:r>
      <w:r w:rsidR="00AA7055" w:rsidRPr="00AA7055">
        <w:rPr>
          <w:rFonts w:ascii="Arial" w:hAnsi="Arial" w:cs="Arial"/>
          <w:sz w:val="24"/>
          <w:szCs w:val="24"/>
        </w:rPr>
        <w:t xml:space="preserve"> </w:t>
      </w:r>
      <w:r w:rsidRPr="00AA7055">
        <w:rPr>
          <w:rFonts w:ascii="Arial" w:hAnsi="Arial" w:cs="Arial"/>
          <w:sz w:val="24"/>
          <w:szCs w:val="24"/>
        </w:rPr>
        <w:t>службы представляет:</w:t>
      </w:r>
    </w:p>
    <w:p w:rsidR="00CD128E" w:rsidRPr="00AA7055" w:rsidRDefault="00CD128E" w:rsidP="00AA7055">
      <w:pPr>
        <w:autoSpaceDE w:val="0"/>
        <w:autoSpaceDN w:val="0"/>
        <w:adjustRightInd w:val="0"/>
        <w:spacing w:after="0" w:line="240" w:lineRule="auto"/>
        <w:ind w:firstLine="567"/>
        <w:jc w:val="both"/>
        <w:rPr>
          <w:rFonts w:ascii="Arial" w:hAnsi="Arial" w:cs="Arial"/>
          <w:sz w:val="24"/>
          <w:szCs w:val="24"/>
        </w:rPr>
      </w:pPr>
      <w:bookmarkStart w:id="6" w:name="sub_10041"/>
      <w:bookmarkEnd w:id="5"/>
      <w:r w:rsidRPr="00AA7055">
        <w:rPr>
          <w:rFonts w:ascii="Arial" w:hAnsi="Arial" w:cs="Arial"/>
          <w:sz w:val="24"/>
          <w:szCs w:val="24"/>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A0149D">
        <w:rPr>
          <w:rFonts w:ascii="Arial" w:hAnsi="Arial" w:cs="Arial"/>
          <w:sz w:val="24"/>
          <w:szCs w:val="24"/>
        </w:rPr>
        <w:t>муниципальной</w:t>
      </w:r>
      <w:r w:rsidRPr="00AA7055">
        <w:rPr>
          <w:rFonts w:ascii="Arial" w:hAnsi="Arial" w:cs="Arial"/>
          <w:sz w:val="24"/>
          <w:szCs w:val="24"/>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sidR="00A0149D">
        <w:rPr>
          <w:rFonts w:ascii="Arial" w:hAnsi="Arial" w:cs="Arial"/>
          <w:sz w:val="24"/>
          <w:szCs w:val="24"/>
        </w:rPr>
        <w:t>муниципальной</w:t>
      </w:r>
      <w:r w:rsidRPr="00AA7055">
        <w:rPr>
          <w:rFonts w:ascii="Arial" w:hAnsi="Arial" w:cs="Arial"/>
          <w:sz w:val="24"/>
          <w:szCs w:val="24"/>
        </w:rPr>
        <w:t xml:space="preserve"> службы (на отчетную дату);</w:t>
      </w:r>
    </w:p>
    <w:p w:rsidR="00CD128E" w:rsidRPr="00AA7055" w:rsidRDefault="00CD128E" w:rsidP="00AA7055">
      <w:pPr>
        <w:autoSpaceDE w:val="0"/>
        <w:autoSpaceDN w:val="0"/>
        <w:adjustRightInd w:val="0"/>
        <w:spacing w:after="0" w:line="240" w:lineRule="auto"/>
        <w:ind w:firstLine="567"/>
        <w:jc w:val="both"/>
        <w:rPr>
          <w:rFonts w:ascii="Arial" w:hAnsi="Arial" w:cs="Arial"/>
          <w:sz w:val="24"/>
          <w:szCs w:val="24"/>
        </w:rPr>
      </w:pPr>
      <w:bookmarkStart w:id="7" w:name="sub_10042"/>
      <w:bookmarkEnd w:id="6"/>
      <w:r w:rsidRPr="00AA7055">
        <w:rPr>
          <w:rFonts w:ascii="Arial" w:hAnsi="Arial" w:cs="Arial"/>
          <w:sz w:val="24"/>
          <w:szCs w:val="24"/>
        </w:rPr>
        <w:lastRenderedPageBreak/>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A0149D">
        <w:rPr>
          <w:rFonts w:ascii="Arial" w:hAnsi="Arial" w:cs="Arial"/>
          <w:sz w:val="24"/>
          <w:szCs w:val="24"/>
        </w:rPr>
        <w:t>муниципальной</w:t>
      </w:r>
      <w:r w:rsidRPr="00AA7055">
        <w:rPr>
          <w:rFonts w:ascii="Arial" w:hAnsi="Arial" w:cs="Arial"/>
          <w:sz w:val="24"/>
          <w:szCs w:val="24"/>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w:t>
      </w:r>
      <w:r w:rsidR="00A0149D">
        <w:rPr>
          <w:rFonts w:ascii="Arial" w:hAnsi="Arial" w:cs="Arial"/>
          <w:sz w:val="24"/>
          <w:szCs w:val="24"/>
        </w:rPr>
        <w:t>муниципальной</w:t>
      </w:r>
      <w:r w:rsidRPr="00AA7055">
        <w:rPr>
          <w:rFonts w:ascii="Arial" w:hAnsi="Arial" w:cs="Arial"/>
          <w:sz w:val="24"/>
          <w:szCs w:val="24"/>
        </w:rPr>
        <w:t xml:space="preserve"> службы (на отчетную дату).</w:t>
      </w:r>
    </w:p>
    <w:bookmarkEnd w:id="7"/>
    <w:p w:rsidR="00CD128E" w:rsidRPr="00AA7055" w:rsidRDefault="006010B9" w:rsidP="00AA7055">
      <w:pPr>
        <w:autoSpaceDE w:val="0"/>
        <w:autoSpaceDN w:val="0"/>
        <w:adjustRightInd w:val="0"/>
        <w:spacing w:after="0" w:line="240" w:lineRule="auto"/>
        <w:ind w:firstLine="567"/>
        <w:jc w:val="both"/>
        <w:rPr>
          <w:rFonts w:ascii="Arial" w:hAnsi="Arial" w:cs="Arial"/>
          <w:sz w:val="24"/>
          <w:szCs w:val="24"/>
        </w:rPr>
      </w:pPr>
      <w:r w:rsidRPr="00AA7055">
        <w:rPr>
          <w:rFonts w:ascii="Arial" w:hAnsi="Arial" w:cs="Arial"/>
          <w:sz w:val="24"/>
          <w:szCs w:val="24"/>
        </w:rPr>
        <w:t>5.</w:t>
      </w:r>
      <w:r w:rsidR="00CD128E" w:rsidRPr="00AA7055">
        <w:rPr>
          <w:rFonts w:ascii="Arial" w:hAnsi="Arial" w:cs="Arial"/>
          <w:sz w:val="24"/>
          <w:szCs w:val="24"/>
        </w:rPr>
        <w:t xml:space="preserve">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w:t>
      </w:r>
      <w:hyperlink w:anchor="sub_1004" w:history="1">
        <w:r w:rsidR="00CD128E" w:rsidRPr="00A0149D">
          <w:rPr>
            <w:rFonts w:ascii="Arial" w:hAnsi="Arial" w:cs="Arial"/>
            <w:sz w:val="24"/>
            <w:szCs w:val="24"/>
          </w:rPr>
          <w:t>пунктом 4</w:t>
        </w:r>
      </w:hyperlink>
      <w:r w:rsidR="00CD128E" w:rsidRPr="00A0149D">
        <w:rPr>
          <w:rFonts w:ascii="Arial" w:hAnsi="Arial" w:cs="Arial"/>
          <w:sz w:val="24"/>
          <w:szCs w:val="24"/>
        </w:rPr>
        <w:t xml:space="preserve"> </w:t>
      </w:r>
      <w:r w:rsidR="00CD128E" w:rsidRPr="00AA7055">
        <w:rPr>
          <w:rFonts w:ascii="Arial" w:hAnsi="Arial" w:cs="Arial"/>
          <w:sz w:val="24"/>
          <w:szCs w:val="24"/>
        </w:rPr>
        <w:t>настоящего Положения.</w:t>
      </w:r>
    </w:p>
    <w:p w:rsidR="00CD128E" w:rsidRPr="00AA7055" w:rsidRDefault="006010B9" w:rsidP="00AA7055">
      <w:pPr>
        <w:autoSpaceDE w:val="0"/>
        <w:autoSpaceDN w:val="0"/>
        <w:adjustRightInd w:val="0"/>
        <w:spacing w:after="0" w:line="240" w:lineRule="auto"/>
        <w:ind w:firstLine="567"/>
        <w:jc w:val="both"/>
        <w:rPr>
          <w:rFonts w:ascii="Arial" w:hAnsi="Arial" w:cs="Arial"/>
          <w:sz w:val="24"/>
          <w:szCs w:val="24"/>
        </w:rPr>
      </w:pPr>
      <w:bookmarkStart w:id="8" w:name="sub_1005"/>
      <w:r w:rsidRPr="00AA7055">
        <w:rPr>
          <w:rFonts w:ascii="Arial" w:hAnsi="Arial" w:cs="Arial"/>
          <w:sz w:val="24"/>
          <w:szCs w:val="24"/>
        </w:rPr>
        <w:t>6</w:t>
      </w:r>
      <w:r w:rsidR="00D80DA9" w:rsidRPr="00AA7055">
        <w:rPr>
          <w:rFonts w:ascii="Arial" w:hAnsi="Arial" w:cs="Arial"/>
          <w:sz w:val="24"/>
          <w:szCs w:val="24"/>
        </w:rPr>
        <w:t>. Муниципальный</w:t>
      </w:r>
      <w:r w:rsidR="00AA7055" w:rsidRPr="00AA7055">
        <w:rPr>
          <w:rFonts w:ascii="Arial" w:hAnsi="Arial" w:cs="Arial"/>
          <w:sz w:val="24"/>
          <w:szCs w:val="24"/>
        </w:rPr>
        <w:t xml:space="preserve"> </w:t>
      </w:r>
      <w:r w:rsidR="00CD128E" w:rsidRPr="00AA7055">
        <w:rPr>
          <w:rFonts w:ascii="Arial" w:hAnsi="Arial" w:cs="Arial"/>
          <w:sz w:val="24"/>
          <w:szCs w:val="24"/>
        </w:rPr>
        <w:t>служащий представляет ежегодно:</w:t>
      </w:r>
    </w:p>
    <w:p w:rsidR="00CD128E" w:rsidRPr="00AA7055" w:rsidRDefault="00CD128E" w:rsidP="00AA7055">
      <w:pPr>
        <w:autoSpaceDE w:val="0"/>
        <w:autoSpaceDN w:val="0"/>
        <w:adjustRightInd w:val="0"/>
        <w:spacing w:after="0" w:line="240" w:lineRule="auto"/>
        <w:ind w:firstLine="567"/>
        <w:jc w:val="both"/>
        <w:rPr>
          <w:rFonts w:ascii="Arial" w:hAnsi="Arial" w:cs="Arial"/>
          <w:sz w:val="24"/>
          <w:szCs w:val="24"/>
        </w:rPr>
      </w:pPr>
      <w:bookmarkStart w:id="9" w:name="sub_10051"/>
      <w:bookmarkEnd w:id="8"/>
      <w:r w:rsidRPr="00AA7055">
        <w:rPr>
          <w:rFonts w:ascii="Arial" w:hAnsi="Arial" w:cs="Arial"/>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D128E" w:rsidRPr="00AA7055" w:rsidRDefault="00CD128E" w:rsidP="00AA7055">
      <w:pPr>
        <w:autoSpaceDE w:val="0"/>
        <w:autoSpaceDN w:val="0"/>
        <w:adjustRightInd w:val="0"/>
        <w:spacing w:after="0" w:line="240" w:lineRule="auto"/>
        <w:ind w:firstLine="567"/>
        <w:jc w:val="both"/>
        <w:rPr>
          <w:rFonts w:ascii="Arial" w:hAnsi="Arial" w:cs="Arial"/>
          <w:sz w:val="24"/>
          <w:szCs w:val="24"/>
        </w:rPr>
      </w:pPr>
      <w:bookmarkStart w:id="10" w:name="sub_10052"/>
      <w:bookmarkEnd w:id="9"/>
      <w:r w:rsidRPr="00AA7055">
        <w:rPr>
          <w:rFonts w:ascii="Arial" w:hAnsi="Arial" w:cs="Arial"/>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6010B9" w:rsidRPr="00AA7055" w:rsidRDefault="00AA7055" w:rsidP="00A0149D">
      <w:pPr>
        <w:autoSpaceDE w:val="0"/>
        <w:autoSpaceDN w:val="0"/>
        <w:adjustRightInd w:val="0"/>
        <w:spacing w:after="0" w:line="240" w:lineRule="auto"/>
        <w:ind w:firstLine="567"/>
        <w:jc w:val="both"/>
        <w:rPr>
          <w:rFonts w:ascii="Arial" w:hAnsi="Arial" w:cs="Arial"/>
          <w:sz w:val="24"/>
          <w:szCs w:val="24"/>
        </w:rPr>
      </w:pPr>
      <w:r w:rsidRPr="00AA7055">
        <w:rPr>
          <w:rFonts w:ascii="Arial" w:hAnsi="Arial" w:cs="Arial"/>
          <w:sz w:val="24"/>
          <w:szCs w:val="24"/>
        </w:rPr>
        <w:t xml:space="preserve"> </w:t>
      </w:r>
      <w:r w:rsidR="006010B9" w:rsidRPr="00AA7055">
        <w:rPr>
          <w:rFonts w:ascii="Arial" w:hAnsi="Arial" w:cs="Arial"/>
          <w:sz w:val="24"/>
          <w:szCs w:val="24"/>
        </w:rPr>
        <w:t xml:space="preserve">7. Сведения о расходах отражаются муниципальным служащим, замещающим должность, включенную в </w:t>
      </w:r>
      <w:hyperlink r:id="rId10" w:history="1">
        <w:r w:rsidR="006010B9" w:rsidRPr="00A0149D">
          <w:rPr>
            <w:rFonts w:ascii="Arial" w:hAnsi="Arial" w:cs="Arial"/>
            <w:sz w:val="24"/>
            <w:szCs w:val="24"/>
          </w:rPr>
          <w:t>Перечень</w:t>
        </w:r>
      </w:hyperlink>
      <w:r w:rsidR="006010B9" w:rsidRPr="00AA7055">
        <w:rPr>
          <w:rFonts w:ascii="Arial" w:hAnsi="Arial" w:cs="Arial"/>
          <w:sz w:val="24"/>
          <w:szCs w:val="24"/>
        </w:rPr>
        <w:t xml:space="preserve"> должностей, в соответствующем разделе формы справки в случаях, установленных </w:t>
      </w:r>
      <w:hyperlink r:id="rId11" w:history="1">
        <w:r w:rsidR="006010B9" w:rsidRPr="00A0149D">
          <w:rPr>
            <w:rFonts w:ascii="Arial" w:hAnsi="Arial" w:cs="Arial"/>
            <w:sz w:val="24"/>
            <w:szCs w:val="24"/>
          </w:rPr>
          <w:t>статьей 3</w:t>
        </w:r>
      </w:hyperlink>
      <w:r w:rsidR="006010B9" w:rsidRPr="00A0149D">
        <w:rPr>
          <w:rFonts w:ascii="Arial" w:hAnsi="Arial" w:cs="Arial"/>
          <w:sz w:val="24"/>
          <w:szCs w:val="24"/>
        </w:rPr>
        <w:t xml:space="preserve"> </w:t>
      </w:r>
      <w:r w:rsidR="006010B9" w:rsidRPr="00AA7055">
        <w:rPr>
          <w:rFonts w:ascii="Arial" w:hAnsi="Arial" w:cs="Arial"/>
          <w:sz w:val="24"/>
          <w:szCs w:val="24"/>
        </w:rPr>
        <w:t>Федерального закона от 03.12.2012 N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справки не заполняется.</w:t>
      </w:r>
    </w:p>
    <w:p w:rsidR="006010B9" w:rsidRPr="00AA7055" w:rsidRDefault="006010B9" w:rsidP="00AA7055">
      <w:pPr>
        <w:autoSpaceDE w:val="0"/>
        <w:autoSpaceDN w:val="0"/>
        <w:adjustRightInd w:val="0"/>
        <w:spacing w:after="0" w:line="240" w:lineRule="auto"/>
        <w:ind w:firstLine="567"/>
        <w:jc w:val="both"/>
        <w:rPr>
          <w:rFonts w:ascii="Arial" w:hAnsi="Arial" w:cs="Arial"/>
          <w:sz w:val="24"/>
          <w:szCs w:val="24"/>
        </w:rPr>
      </w:pPr>
      <w:bookmarkStart w:id="11" w:name="sub_15"/>
      <w:r w:rsidRPr="00AA7055">
        <w:rPr>
          <w:rFonts w:ascii="Arial" w:hAnsi="Arial" w:cs="Arial"/>
          <w:sz w:val="24"/>
          <w:szCs w:val="24"/>
        </w:rPr>
        <w:t>8. Сведения о расходах отражаются муниципальным служащим, если общая сумма сделок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превышает общий доход работника и доход его супруги (супруга) за три последних года, предшествующих отчетному периоду, вместе со сведениями о доходах, расходах, об имуществе и обязательствах имущественного характера работника, его супруги (супруга) и несовершеннолетних детей.</w:t>
      </w:r>
    </w:p>
    <w:bookmarkEnd w:id="10"/>
    <w:bookmarkEnd w:id="11"/>
    <w:p w:rsidR="00CD128E" w:rsidRPr="00AA7055" w:rsidRDefault="00AA7055" w:rsidP="00AA7055">
      <w:pPr>
        <w:autoSpaceDE w:val="0"/>
        <w:autoSpaceDN w:val="0"/>
        <w:adjustRightInd w:val="0"/>
        <w:spacing w:after="0" w:line="240" w:lineRule="auto"/>
        <w:ind w:firstLine="567"/>
        <w:jc w:val="both"/>
        <w:rPr>
          <w:rFonts w:ascii="Arial" w:hAnsi="Arial" w:cs="Arial"/>
          <w:sz w:val="24"/>
          <w:szCs w:val="24"/>
        </w:rPr>
      </w:pPr>
      <w:r w:rsidRPr="00AA7055">
        <w:rPr>
          <w:rFonts w:ascii="Arial" w:hAnsi="Arial" w:cs="Arial"/>
          <w:sz w:val="24"/>
          <w:szCs w:val="24"/>
        </w:rPr>
        <w:t xml:space="preserve"> </w:t>
      </w:r>
      <w:r w:rsidR="006010B9" w:rsidRPr="00AA7055">
        <w:rPr>
          <w:rFonts w:ascii="Arial" w:hAnsi="Arial" w:cs="Arial"/>
          <w:sz w:val="24"/>
          <w:szCs w:val="24"/>
        </w:rPr>
        <w:t>9</w:t>
      </w:r>
      <w:r w:rsidR="00CD128E" w:rsidRPr="00AA7055">
        <w:rPr>
          <w:rFonts w:ascii="Arial" w:hAnsi="Arial" w:cs="Arial"/>
          <w:sz w:val="24"/>
          <w:szCs w:val="24"/>
        </w:rPr>
        <w:t xml:space="preserve">. Сведения о доходах, </w:t>
      </w:r>
      <w:r w:rsidR="006010B9" w:rsidRPr="00AA7055">
        <w:rPr>
          <w:rFonts w:ascii="Arial" w:hAnsi="Arial" w:cs="Arial"/>
          <w:sz w:val="24"/>
          <w:szCs w:val="24"/>
        </w:rPr>
        <w:t xml:space="preserve">расходах, </w:t>
      </w:r>
      <w:r w:rsidR="00CD128E" w:rsidRPr="00AA7055">
        <w:rPr>
          <w:rFonts w:ascii="Arial" w:hAnsi="Arial" w:cs="Arial"/>
          <w:sz w:val="24"/>
          <w:szCs w:val="24"/>
        </w:rPr>
        <w:t>об имуществе и обязательствах имущественного характера представляются в кадровую сл</w:t>
      </w:r>
      <w:r w:rsidR="00D80DA9" w:rsidRPr="00AA7055">
        <w:rPr>
          <w:rFonts w:ascii="Arial" w:hAnsi="Arial" w:cs="Arial"/>
          <w:sz w:val="24"/>
          <w:szCs w:val="24"/>
        </w:rPr>
        <w:t>ужбу муниципального</w:t>
      </w:r>
      <w:r w:rsidRPr="00AA7055">
        <w:rPr>
          <w:rFonts w:ascii="Arial" w:hAnsi="Arial" w:cs="Arial"/>
          <w:sz w:val="24"/>
          <w:szCs w:val="24"/>
        </w:rPr>
        <w:t xml:space="preserve"> </w:t>
      </w:r>
      <w:r w:rsidR="00CD128E" w:rsidRPr="00AA7055">
        <w:rPr>
          <w:rFonts w:ascii="Arial" w:hAnsi="Arial" w:cs="Arial"/>
          <w:sz w:val="24"/>
          <w:szCs w:val="24"/>
        </w:rPr>
        <w:t xml:space="preserve">органа в </w:t>
      </w:r>
      <w:r w:rsidR="00A33D89" w:rsidRPr="00AA7055">
        <w:rPr>
          <w:rFonts w:ascii="Arial" w:hAnsi="Arial" w:cs="Arial"/>
          <w:sz w:val="24"/>
          <w:szCs w:val="24"/>
        </w:rPr>
        <w:t>соответствии с порядком</w:t>
      </w:r>
      <w:r w:rsidR="00CD128E" w:rsidRPr="00AA7055">
        <w:rPr>
          <w:rFonts w:ascii="Arial" w:hAnsi="Arial" w:cs="Arial"/>
          <w:sz w:val="24"/>
          <w:szCs w:val="24"/>
        </w:rPr>
        <w:t>,</w:t>
      </w:r>
      <w:r w:rsidRPr="00AA7055">
        <w:rPr>
          <w:rFonts w:ascii="Arial" w:hAnsi="Arial" w:cs="Arial"/>
          <w:sz w:val="24"/>
          <w:szCs w:val="24"/>
        </w:rPr>
        <w:t xml:space="preserve"> </w:t>
      </w:r>
      <w:r w:rsidR="00A33D89" w:rsidRPr="00AA7055">
        <w:rPr>
          <w:rFonts w:ascii="Arial" w:hAnsi="Arial" w:cs="Arial"/>
          <w:sz w:val="24"/>
          <w:szCs w:val="24"/>
        </w:rPr>
        <w:t xml:space="preserve">установленным настоящим положением. </w:t>
      </w:r>
    </w:p>
    <w:p w:rsidR="00CD128E" w:rsidRPr="00AA7055" w:rsidRDefault="006010B9" w:rsidP="00AA7055">
      <w:pPr>
        <w:autoSpaceDE w:val="0"/>
        <w:autoSpaceDN w:val="0"/>
        <w:adjustRightInd w:val="0"/>
        <w:spacing w:after="0" w:line="240" w:lineRule="auto"/>
        <w:ind w:firstLine="567"/>
        <w:jc w:val="both"/>
        <w:rPr>
          <w:rFonts w:ascii="Arial" w:hAnsi="Arial" w:cs="Arial"/>
          <w:sz w:val="24"/>
          <w:szCs w:val="24"/>
        </w:rPr>
      </w:pPr>
      <w:r w:rsidRPr="00AA7055">
        <w:rPr>
          <w:rFonts w:ascii="Arial" w:hAnsi="Arial" w:cs="Arial"/>
          <w:sz w:val="24"/>
          <w:szCs w:val="24"/>
        </w:rPr>
        <w:t>10</w:t>
      </w:r>
      <w:r w:rsidR="00CD128E" w:rsidRPr="00AA7055">
        <w:rPr>
          <w:rFonts w:ascii="Arial" w:hAnsi="Arial" w:cs="Arial"/>
          <w:sz w:val="24"/>
          <w:szCs w:val="24"/>
        </w:rPr>
        <w:t>. В случае ес</w:t>
      </w:r>
      <w:r w:rsidR="00A33D89" w:rsidRPr="00AA7055">
        <w:rPr>
          <w:rFonts w:ascii="Arial" w:hAnsi="Arial" w:cs="Arial"/>
          <w:sz w:val="24"/>
          <w:szCs w:val="24"/>
        </w:rPr>
        <w:t>ли гражданин или муниципальный</w:t>
      </w:r>
      <w:r w:rsidR="00AA7055" w:rsidRPr="00AA7055">
        <w:rPr>
          <w:rFonts w:ascii="Arial" w:hAnsi="Arial" w:cs="Arial"/>
          <w:sz w:val="24"/>
          <w:szCs w:val="24"/>
        </w:rPr>
        <w:t xml:space="preserve"> </w:t>
      </w:r>
      <w:r w:rsidR="00CD128E" w:rsidRPr="00AA7055">
        <w:rPr>
          <w:rFonts w:ascii="Arial" w:hAnsi="Arial" w:cs="Arial"/>
          <w:sz w:val="24"/>
          <w:szCs w:val="24"/>
        </w:rPr>
        <w:t>служащий обнаружили, что в представленных ими в кадровую служ</w:t>
      </w:r>
      <w:r w:rsidR="00A33D89" w:rsidRPr="00AA7055">
        <w:rPr>
          <w:rFonts w:ascii="Arial" w:hAnsi="Arial" w:cs="Arial"/>
          <w:sz w:val="24"/>
          <w:szCs w:val="24"/>
        </w:rPr>
        <w:t>бу муниципального</w:t>
      </w:r>
      <w:r w:rsidR="00CD128E" w:rsidRPr="00AA7055">
        <w:rPr>
          <w:rFonts w:ascii="Arial" w:hAnsi="Arial" w:cs="Arial"/>
          <w:sz w:val="24"/>
          <w:szCs w:val="24"/>
        </w:rPr>
        <w:t xml:space="preserve"> органа сведениях о доходах, </w:t>
      </w:r>
      <w:r w:rsidRPr="00AA7055">
        <w:rPr>
          <w:rFonts w:ascii="Arial" w:hAnsi="Arial" w:cs="Arial"/>
          <w:sz w:val="24"/>
          <w:szCs w:val="24"/>
        </w:rPr>
        <w:t xml:space="preserve">расходах, </w:t>
      </w:r>
      <w:r w:rsidR="00CD128E" w:rsidRPr="00AA7055">
        <w:rPr>
          <w:rFonts w:ascii="Arial" w:hAnsi="Arial" w:cs="Arial"/>
          <w:sz w:val="24"/>
          <w:szCs w:val="24"/>
        </w:rPr>
        <w:t>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CD128E" w:rsidRPr="00AA7055" w:rsidRDefault="00CD128E" w:rsidP="00AA7055">
      <w:pPr>
        <w:autoSpaceDE w:val="0"/>
        <w:autoSpaceDN w:val="0"/>
        <w:adjustRightInd w:val="0"/>
        <w:spacing w:after="0" w:line="240" w:lineRule="auto"/>
        <w:ind w:firstLine="567"/>
        <w:jc w:val="both"/>
        <w:rPr>
          <w:rFonts w:ascii="Arial" w:hAnsi="Arial" w:cs="Arial"/>
          <w:sz w:val="24"/>
          <w:szCs w:val="24"/>
        </w:rPr>
      </w:pPr>
      <w:bookmarkStart w:id="12" w:name="sub_10082"/>
      <w:r w:rsidRPr="00AA7055">
        <w:rPr>
          <w:rFonts w:ascii="Arial" w:hAnsi="Arial" w:cs="Arial"/>
          <w:sz w:val="24"/>
          <w:szCs w:val="24"/>
        </w:rPr>
        <w:t xml:space="preserve">Гражданин может представить уточненные сведения в течение одного месяца со дня представления сведений в соответствии с </w:t>
      </w:r>
      <w:hyperlink w:anchor="sub_10031" w:history="1">
        <w:r w:rsidRPr="00A0149D">
          <w:rPr>
            <w:rFonts w:ascii="Arial" w:hAnsi="Arial" w:cs="Arial"/>
            <w:sz w:val="24"/>
            <w:szCs w:val="24"/>
          </w:rPr>
          <w:t>подпунктом "а" пункта 3</w:t>
        </w:r>
      </w:hyperlink>
      <w:r w:rsidRPr="00A0149D">
        <w:rPr>
          <w:rFonts w:ascii="Arial" w:hAnsi="Arial" w:cs="Arial"/>
          <w:sz w:val="24"/>
          <w:szCs w:val="24"/>
        </w:rPr>
        <w:t xml:space="preserve"> </w:t>
      </w:r>
      <w:r w:rsidRPr="00AA7055">
        <w:rPr>
          <w:rFonts w:ascii="Arial" w:hAnsi="Arial" w:cs="Arial"/>
          <w:sz w:val="24"/>
          <w:szCs w:val="24"/>
        </w:rPr>
        <w:t xml:space="preserve">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w:anchor="sub_100311" w:history="1">
        <w:r w:rsidRPr="00A0149D">
          <w:rPr>
            <w:rFonts w:ascii="Arial" w:hAnsi="Arial" w:cs="Arial"/>
            <w:sz w:val="24"/>
            <w:szCs w:val="24"/>
          </w:rPr>
          <w:t>подпунктом "a.1" пункта 3</w:t>
        </w:r>
      </w:hyperlink>
      <w:r w:rsidRPr="00A0149D">
        <w:rPr>
          <w:rFonts w:ascii="Arial" w:hAnsi="Arial" w:cs="Arial"/>
          <w:sz w:val="24"/>
          <w:szCs w:val="24"/>
        </w:rPr>
        <w:t xml:space="preserve"> </w:t>
      </w:r>
      <w:r w:rsidRPr="00AA7055">
        <w:rPr>
          <w:rFonts w:ascii="Arial" w:hAnsi="Arial" w:cs="Arial"/>
          <w:sz w:val="24"/>
          <w:szCs w:val="24"/>
        </w:rPr>
        <w:t>насто</w:t>
      </w:r>
      <w:r w:rsidR="00453EFF" w:rsidRPr="00AA7055">
        <w:rPr>
          <w:rFonts w:ascii="Arial" w:hAnsi="Arial" w:cs="Arial"/>
          <w:sz w:val="24"/>
          <w:szCs w:val="24"/>
        </w:rPr>
        <w:t>ящего Положения. Муниципальный</w:t>
      </w:r>
      <w:r w:rsidRPr="00AA7055">
        <w:rPr>
          <w:rFonts w:ascii="Arial" w:hAnsi="Arial" w:cs="Arial"/>
          <w:sz w:val="24"/>
          <w:szCs w:val="24"/>
        </w:rPr>
        <w:t xml:space="preserve"> служащий может представить уточненные сведения в течение одного месяца после окончания срока, указанного в </w:t>
      </w:r>
      <w:hyperlink w:anchor="sub_10032" w:history="1">
        <w:r w:rsidRPr="00A0149D">
          <w:rPr>
            <w:rFonts w:ascii="Arial" w:hAnsi="Arial" w:cs="Arial"/>
            <w:sz w:val="24"/>
            <w:szCs w:val="24"/>
          </w:rPr>
          <w:t>подпункте "б"</w:t>
        </w:r>
      </w:hyperlink>
      <w:r w:rsidRPr="00AA7055">
        <w:rPr>
          <w:rFonts w:ascii="Arial" w:hAnsi="Arial" w:cs="Arial"/>
          <w:sz w:val="24"/>
          <w:szCs w:val="24"/>
        </w:rPr>
        <w:t xml:space="preserve"> или </w:t>
      </w:r>
      <w:hyperlink w:anchor="sub_10033" w:history="1">
        <w:r w:rsidRPr="00A0149D">
          <w:rPr>
            <w:rFonts w:ascii="Arial" w:hAnsi="Arial" w:cs="Arial"/>
            <w:sz w:val="24"/>
            <w:szCs w:val="24"/>
          </w:rPr>
          <w:t>"в" пункта 3</w:t>
        </w:r>
      </w:hyperlink>
      <w:r w:rsidRPr="00A0149D">
        <w:rPr>
          <w:rFonts w:ascii="Arial" w:hAnsi="Arial" w:cs="Arial"/>
          <w:sz w:val="24"/>
          <w:szCs w:val="24"/>
        </w:rPr>
        <w:t xml:space="preserve"> </w:t>
      </w:r>
      <w:r w:rsidRPr="00AA7055">
        <w:rPr>
          <w:rFonts w:ascii="Arial" w:hAnsi="Arial" w:cs="Arial"/>
          <w:sz w:val="24"/>
          <w:szCs w:val="24"/>
        </w:rPr>
        <w:t>настоящего Положения.</w:t>
      </w:r>
    </w:p>
    <w:p w:rsidR="00CD128E" w:rsidRPr="00AA7055" w:rsidRDefault="006010B9" w:rsidP="00AA7055">
      <w:pPr>
        <w:autoSpaceDE w:val="0"/>
        <w:autoSpaceDN w:val="0"/>
        <w:adjustRightInd w:val="0"/>
        <w:spacing w:after="0" w:line="240" w:lineRule="auto"/>
        <w:ind w:firstLine="567"/>
        <w:jc w:val="both"/>
        <w:rPr>
          <w:rFonts w:ascii="Arial" w:hAnsi="Arial" w:cs="Arial"/>
          <w:sz w:val="24"/>
          <w:szCs w:val="24"/>
        </w:rPr>
      </w:pPr>
      <w:bookmarkStart w:id="13" w:name="sub_1009"/>
      <w:bookmarkEnd w:id="12"/>
      <w:r w:rsidRPr="00AA7055">
        <w:rPr>
          <w:rFonts w:ascii="Arial" w:hAnsi="Arial" w:cs="Arial"/>
          <w:sz w:val="24"/>
          <w:szCs w:val="24"/>
        </w:rPr>
        <w:t>11</w:t>
      </w:r>
      <w:r w:rsidR="00CD128E" w:rsidRPr="00AA7055">
        <w:rPr>
          <w:rFonts w:ascii="Arial" w:hAnsi="Arial" w:cs="Arial"/>
          <w:sz w:val="24"/>
          <w:szCs w:val="24"/>
        </w:rPr>
        <w:t>. В случае непредставления по объективным причинам</w:t>
      </w:r>
      <w:r w:rsidR="00453EFF" w:rsidRPr="00AA7055">
        <w:rPr>
          <w:rFonts w:ascii="Arial" w:hAnsi="Arial" w:cs="Arial"/>
          <w:sz w:val="24"/>
          <w:szCs w:val="24"/>
        </w:rPr>
        <w:t xml:space="preserve"> муниципальным</w:t>
      </w:r>
      <w:r w:rsidR="00CD128E" w:rsidRPr="00AA7055">
        <w:rPr>
          <w:rFonts w:ascii="Arial" w:hAnsi="Arial" w:cs="Arial"/>
          <w:sz w:val="24"/>
          <w:szCs w:val="24"/>
        </w:rPr>
        <w:t xml:space="preserve"> служащим сведений о доходах, </w:t>
      </w:r>
      <w:r w:rsidRPr="00AA7055">
        <w:rPr>
          <w:rFonts w:ascii="Arial" w:hAnsi="Arial" w:cs="Arial"/>
          <w:sz w:val="24"/>
          <w:szCs w:val="24"/>
        </w:rPr>
        <w:t xml:space="preserve">расходах, </w:t>
      </w:r>
      <w:r w:rsidR="00CD128E" w:rsidRPr="00AA7055">
        <w:rPr>
          <w:rFonts w:ascii="Arial" w:hAnsi="Arial" w:cs="Arial"/>
          <w:sz w:val="24"/>
          <w:szCs w:val="24"/>
        </w:rPr>
        <w:t xml:space="preserve">об имуществе и обязательствах имущественного характера супруги (супруга) и несовершеннолетних детей данный факт подлежит </w:t>
      </w:r>
      <w:r w:rsidR="00CD128E" w:rsidRPr="00AA7055">
        <w:rPr>
          <w:rFonts w:ascii="Arial" w:hAnsi="Arial" w:cs="Arial"/>
          <w:sz w:val="24"/>
          <w:szCs w:val="24"/>
        </w:rPr>
        <w:lastRenderedPageBreak/>
        <w:t xml:space="preserve">рассмотрению на соответствующей комиссии по соблюдению требований к служебному поведению </w:t>
      </w:r>
      <w:r w:rsidR="00453EFF" w:rsidRPr="00AA7055">
        <w:rPr>
          <w:rFonts w:ascii="Arial" w:hAnsi="Arial" w:cs="Arial"/>
          <w:sz w:val="24"/>
          <w:szCs w:val="24"/>
        </w:rPr>
        <w:t>муниципальных</w:t>
      </w:r>
      <w:r w:rsidR="00CD128E" w:rsidRPr="00AA7055">
        <w:rPr>
          <w:rFonts w:ascii="Arial" w:hAnsi="Arial" w:cs="Arial"/>
          <w:sz w:val="24"/>
          <w:szCs w:val="24"/>
        </w:rPr>
        <w:t xml:space="preserve"> служащих и урегулированию конфликта интересов.</w:t>
      </w:r>
    </w:p>
    <w:p w:rsidR="00CD128E" w:rsidRPr="00AA7055" w:rsidRDefault="006010B9" w:rsidP="00AA7055">
      <w:pPr>
        <w:autoSpaceDE w:val="0"/>
        <w:autoSpaceDN w:val="0"/>
        <w:adjustRightInd w:val="0"/>
        <w:spacing w:after="0" w:line="240" w:lineRule="auto"/>
        <w:ind w:firstLine="567"/>
        <w:jc w:val="both"/>
        <w:rPr>
          <w:rFonts w:ascii="Arial" w:hAnsi="Arial" w:cs="Arial"/>
          <w:sz w:val="24"/>
          <w:szCs w:val="24"/>
        </w:rPr>
      </w:pPr>
      <w:bookmarkStart w:id="14" w:name="sub_1010"/>
      <w:bookmarkEnd w:id="13"/>
      <w:r w:rsidRPr="00AA7055">
        <w:rPr>
          <w:rFonts w:ascii="Arial" w:hAnsi="Arial" w:cs="Arial"/>
          <w:sz w:val="24"/>
          <w:szCs w:val="24"/>
        </w:rPr>
        <w:t>12</w:t>
      </w:r>
      <w:r w:rsidR="00CD128E" w:rsidRPr="00AA7055">
        <w:rPr>
          <w:rFonts w:ascii="Arial" w:hAnsi="Arial" w:cs="Arial"/>
          <w:sz w:val="24"/>
          <w:szCs w:val="24"/>
        </w:rPr>
        <w:t xml:space="preserve">. Проверка достоверности и полноты сведений о доходах, </w:t>
      </w:r>
      <w:r w:rsidRPr="00AA7055">
        <w:rPr>
          <w:rFonts w:ascii="Arial" w:hAnsi="Arial" w:cs="Arial"/>
          <w:sz w:val="24"/>
          <w:szCs w:val="24"/>
        </w:rPr>
        <w:t xml:space="preserve">расходах, </w:t>
      </w:r>
      <w:r w:rsidR="00CD128E" w:rsidRPr="00AA7055">
        <w:rPr>
          <w:rFonts w:ascii="Arial" w:hAnsi="Arial" w:cs="Arial"/>
          <w:sz w:val="24"/>
          <w:szCs w:val="24"/>
        </w:rPr>
        <w:t>об имуществе и обязательствах имущественного характера, представленных в соответствии с настоящим Положением</w:t>
      </w:r>
      <w:r w:rsidR="00453EFF" w:rsidRPr="00AA7055">
        <w:rPr>
          <w:rFonts w:ascii="Arial" w:hAnsi="Arial" w:cs="Arial"/>
          <w:sz w:val="24"/>
          <w:szCs w:val="24"/>
        </w:rPr>
        <w:t xml:space="preserve"> гражданином и муниципальным</w:t>
      </w:r>
      <w:r w:rsidR="00CD128E" w:rsidRPr="00AA7055">
        <w:rPr>
          <w:rFonts w:ascii="Arial" w:hAnsi="Arial" w:cs="Arial"/>
          <w:sz w:val="24"/>
          <w:szCs w:val="24"/>
        </w:rPr>
        <w:t xml:space="preserve"> служащим, осуществляется в соответствии с </w:t>
      </w:r>
      <w:hyperlink r:id="rId12" w:history="1">
        <w:r w:rsidR="00CD128E" w:rsidRPr="00A0149D">
          <w:rPr>
            <w:rFonts w:ascii="Arial" w:hAnsi="Arial" w:cs="Arial"/>
            <w:sz w:val="24"/>
            <w:szCs w:val="24"/>
          </w:rPr>
          <w:t>законодательством</w:t>
        </w:r>
      </w:hyperlink>
      <w:r w:rsidR="00CD128E" w:rsidRPr="00AA7055">
        <w:rPr>
          <w:rFonts w:ascii="Arial" w:hAnsi="Arial" w:cs="Arial"/>
          <w:sz w:val="24"/>
          <w:szCs w:val="24"/>
        </w:rPr>
        <w:t xml:space="preserve"> Российской Федерации.</w:t>
      </w:r>
    </w:p>
    <w:p w:rsidR="00CD128E" w:rsidRPr="00AA7055" w:rsidRDefault="006010B9" w:rsidP="00AA7055">
      <w:pPr>
        <w:autoSpaceDE w:val="0"/>
        <w:autoSpaceDN w:val="0"/>
        <w:adjustRightInd w:val="0"/>
        <w:spacing w:after="0" w:line="240" w:lineRule="auto"/>
        <w:ind w:firstLine="567"/>
        <w:jc w:val="both"/>
        <w:rPr>
          <w:rFonts w:ascii="Arial" w:hAnsi="Arial" w:cs="Arial"/>
          <w:sz w:val="24"/>
          <w:szCs w:val="24"/>
        </w:rPr>
      </w:pPr>
      <w:bookmarkStart w:id="15" w:name="sub_1011"/>
      <w:bookmarkEnd w:id="14"/>
      <w:r w:rsidRPr="00AA7055">
        <w:rPr>
          <w:rFonts w:ascii="Arial" w:hAnsi="Arial" w:cs="Arial"/>
          <w:sz w:val="24"/>
          <w:szCs w:val="24"/>
        </w:rPr>
        <w:t>13</w:t>
      </w:r>
      <w:r w:rsidR="00CD128E" w:rsidRPr="00AA7055">
        <w:rPr>
          <w:rFonts w:ascii="Arial" w:hAnsi="Arial" w:cs="Arial"/>
          <w:sz w:val="24"/>
          <w:szCs w:val="24"/>
        </w:rPr>
        <w:t>. Сведения о доходах, об имуществе и обязательствах имущественного характера, представляемые в соответствии с настоящим Положени</w:t>
      </w:r>
      <w:r w:rsidR="00453EFF" w:rsidRPr="00AA7055">
        <w:rPr>
          <w:rFonts w:ascii="Arial" w:hAnsi="Arial" w:cs="Arial"/>
          <w:sz w:val="24"/>
          <w:szCs w:val="24"/>
        </w:rPr>
        <w:t>ем гражданином и муниципальным</w:t>
      </w:r>
      <w:r w:rsidR="00AA7055" w:rsidRPr="00AA7055">
        <w:rPr>
          <w:rFonts w:ascii="Arial" w:hAnsi="Arial" w:cs="Arial"/>
          <w:sz w:val="24"/>
          <w:szCs w:val="24"/>
        </w:rPr>
        <w:t xml:space="preserve"> </w:t>
      </w:r>
      <w:r w:rsidR="00CD128E" w:rsidRPr="00AA7055">
        <w:rPr>
          <w:rFonts w:ascii="Arial" w:hAnsi="Arial" w:cs="Arial"/>
          <w:sz w:val="24"/>
          <w:szCs w:val="24"/>
        </w:rPr>
        <w:t xml:space="preserve">служащим, являются сведениями конфиденциального характера, если </w:t>
      </w:r>
      <w:hyperlink r:id="rId13" w:history="1">
        <w:r w:rsidR="00CD128E" w:rsidRPr="00A0149D">
          <w:rPr>
            <w:rFonts w:ascii="Arial" w:hAnsi="Arial" w:cs="Arial"/>
            <w:sz w:val="24"/>
            <w:szCs w:val="24"/>
          </w:rPr>
          <w:t>федеральным законом</w:t>
        </w:r>
      </w:hyperlink>
      <w:r w:rsidR="00CD128E" w:rsidRPr="00AA7055">
        <w:rPr>
          <w:rFonts w:ascii="Arial" w:hAnsi="Arial" w:cs="Arial"/>
          <w:sz w:val="24"/>
          <w:szCs w:val="24"/>
        </w:rPr>
        <w:t xml:space="preserve"> они не отнесены к сведениям, составляющим государственную тайну.</w:t>
      </w:r>
    </w:p>
    <w:p w:rsidR="00CD128E" w:rsidRPr="00AA7055" w:rsidRDefault="00CD128E" w:rsidP="00AA7055">
      <w:pPr>
        <w:autoSpaceDE w:val="0"/>
        <w:autoSpaceDN w:val="0"/>
        <w:adjustRightInd w:val="0"/>
        <w:spacing w:after="0" w:line="240" w:lineRule="auto"/>
        <w:ind w:firstLine="567"/>
        <w:jc w:val="both"/>
        <w:rPr>
          <w:rFonts w:ascii="Arial" w:hAnsi="Arial" w:cs="Arial"/>
          <w:sz w:val="24"/>
          <w:szCs w:val="24"/>
        </w:rPr>
      </w:pPr>
      <w:bookmarkStart w:id="16" w:name="sub_10112"/>
      <w:bookmarkEnd w:id="15"/>
      <w:r w:rsidRPr="00AA7055">
        <w:rPr>
          <w:rFonts w:ascii="Arial" w:hAnsi="Arial" w:cs="Arial"/>
          <w:sz w:val="24"/>
          <w:szCs w:val="24"/>
        </w:rPr>
        <w:t>Эти сведения предоставляются руководите</w:t>
      </w:r>
      <w:r w:rsidR="00453EFF" w:rsidRPr="00AA7055">
        <w:rPr>
          <w:rFonts w:ascii="Arial" w:hAnsi="Arial" w:cs="Arial"/>
          <w:sz w:val="24"/>
          <w:szCs w:val="24"/>
        </w:rPr>
        <w:t>лю муниципального</w:t>
      </w:r>
      <w:r w:rsidR="00AA7055" w:rsidRPr="00AA7055">
        <w:rPr>
          <w:rFonts w:ascii="Arial" w:hAnsi="Arial" w:cs="Arial"/>
          <w:sz w:val="24"/>
          <w:szCs w:val="24"/>
        </w:rPr>
        <w:t xml:space="preserve"> </w:t>
      </w:r>
      <w:r w:rsidRPr="00AA7055">
        <w:rPr>
          <w:rFonts w:ascii="Arial" w:hAnsi="Arial" w:cs="Arial"/>
          <w:sz w:val="24"/>
          <w:szCs w:val="24"/>
        </w:rPr>
        <w:t>органа и другим должностным лиц</w:t>
      </w:r>
      <w:r w:rsidR="00453EFF" w:rsidRPr="00AA7055">
        <w:rPr>
          <w:rFonts w:ascii="Arial" w:hAnsi="Arial" w:cs="Arial"/>
          <w:sz w:val="24"/>
          <w:szCs w:val="24"/>
        </w:rPr>
        <w:t>ам муниципального</w:t>
      </w:r>
      <w:r w:rsidR="00AA7055" w:rsidRPr="00AA7055">
        <w:rPr>
          <w:rFonts w:ascii="Arial" w:hAnsi="Arial" w:cs="Arial"/>
          <w:sz w:val="24"/>
          <w:szCs w:val="24"/>
        </w:rPr>
        <w:t xml:space="preserve"> </w:t>
      </w:r>
      <w:r w:rsidRPr="00AA7055">
        <w:rPr>
          <w:rFonts w:ascii="Arial" w:hAnsi="Arial" w:cs="Arial"/>
          <w:sz w:val="24"/>
          <w:szCs w:val="24"/>
        </w:rPr>
        <w:t>органа, наделенным полномочиями назначать на должность и освобожд</w:t>
      </w:r>
      <w:r w:rsidR="00453EFF" w:rsidRPr="00AA7055">
        <w:rPr>
          <w:rFonts w:ascii="Arial" w:hAnsi="Arial" w:cs="Arial"/>
          <w:sz w:val="24"/>
          <w:szCs w:val="24"/>
        </w:rPr>
        <w:t>ать от должности муниципальных</w:t>
      </w:r>
      <w:r w:rsidR="00AA7055" w:rsidRPr="00AA7055">
        <w:rPr>
          <w:rFonts w:ascii="Arial" w:hAnsi="Arial" w:cs="Arial"/>
          <w:sz w:val="24"/>
          <w:szCs w:val="24"/>
        </w:rPr>
        <w:t xml:space="preserve"> </w:t>
      </w:r>
      <w:r w:rsidRPr="00AA7055">
        <w:rPr>
          <w:rFonts w:ascii="Arial" w:hAnsi="Arial" w:cs="Arial"/>
          <w:sz w:val="24"/>
          <w:szCs w:val="24"/>
        </w:rPr>
        <w:t>служащих, а также иным должностным лицам в случаях, предусмотренных федеральными законами.</w:t>
      </w:r>
    </w:p>
    <w:bookmarkEnd w:id="16"/>
    <w:p w:rsidR="00CD128E" w:rsidRPr="00A0149D" w:rsidRDefault="006010B9" w:rsidP="00A0149D">
      <w:pPr>
        <w:autoSpaceDE w:val="0"/>
        <w:autoSpaceDN w:val="0"/>
        <w:adjustRightInd w:val="0"/>
        <w:spacing w:after="0" w:line="240" w:lineRule="auto"/>
        <w:ind w:firstLine="567"/>
        <w:jc w:val="both"/>
        <w:rPr>
          <w:rFonts w:ascii="Arial" w:hAnsi="Arial" w:cs="Arial"/>
          <w:sz w:val="24"/>
          <w:szCs w:val="24"/>
        </w:rPr>
      </w:pPr>
      <w:r w:rsidRPr="00AA7055">
        <w:rPr>
          <w:rFonts w:ascii="Arial" w:hAnsi="Arial" w:cs="Arial"/>
          <w:sz w:val="24"/>
          <w:szCs w:val="24"/>
        </w:rPr>
        <w:t>14</w:t>
      </w:r>
      <w:r w:rsidR="00CD128E" w:rsidRPr="00AA7055">
        <w:rPr>
          <w:rFonts w:ascii="Arial" w:hAnsi="Arial" w:cs="Arial"/>
          <w:sz w:val="24"/>
          <w:szCs w:val="24"/>
        </w:rPr>
        <w:t xml:space="preserve">. Сведения о доходах, </w:t>
      </w:r>
      <w:r w:rsidRPr="00AA7055">
        <w:rPr>
          <w:rFonts w:ascii="Arial" w:hAnsi="Arial" w:cs="Arial"/>
          <w:sz w:val="24"/>
          <w:szCs w:val="24"/>
        </w:rPr>
        <w:t xml:space="preserve">расходах, </w:t>
      </w:r>
      <w:r w:rsidR="00CD128E" w:rsidRPr="00AA7055">
        <w:rPr>
          <w:rFonts w:ascii="Arial" w:hAnsi="Arial" w:cs="Arial"/>
          <w:sz w:val="24"/>
          <w:szCs w:val="24"/>
        </w:rPr>
        <w:t>об имуществе и обязательствах и</w:t>
      </w:r>
      <w:r w:rsidR="00453EFF" w:rsidRPr="00AA7055">
        <w:rPr>
          <w:rFonts w:ascii="Arial" w:hAnsi="Arial" w:cs="Arial"/>
          <w:sz w:val="24"/>
          <w:szCs w:val="24"/>
        </w:rPr>
        <w:t>мущественного характера муниципального</w:t>
      </w:r>
      <w:r w:rsidR="00CD128E" w:rsidRPr="00AA7055">
        <w:rPr>
          <w:rFonts w:ascii="Arial" w:hAnsi="Arial" w:cs="Arial"/>
          <w:sz w:val="24"/>
          <w:szCs w:val="24"/>
        </w:rPr>
        <w:t xml:space="preserve"> служащего, его супруги (супруга) и несовершеннолетних детей в соответствии с </w:t>
      </w:r>
      <w:hyperlink r:id="rId14" w:history="1">
        <w:r w:rsidR="00CD128E" w:rsidRPr="00A0149D">
          <w:rPr>
            <w:rFonts w:ascii="Arial" w:hAnsi="Arial" w:cs="Arial"/>
            <w:sz w:val="24"/>
            <w:szCs w:val="24"/>
          </w:rPr>
          <w:t>порядком</w:t>
        </w:r>
      </w:hyperlink>
      <w:r w:rsidR="00CD128E" w:rsidRPr="00A0149D">
        <w:rPr>
          <w:rFonts w:ascii="Arial" w:hAnsi="Arial" w:cs="Arial"/>
          <w:sz w:val="24"/>
          <w:szCs w:val="24"/>
        </w:rPr>
        <w:t xml:space="preserve">, </w:t>
      </w:r>
      <w:r w:rsidR="00CD128E" w:rsidRPr="00AA7055">
        <w:rPr>
          <w:rFonts w:ascii="Arial" w:hAnsi="Arial" w:cs="Arial"/>
          <w:sz w:val="24"/>
          <w:szCs w:val="24"/>
        </w:rPr>
        <w:t xml:space="preserve">утвержденным </w:t>
      </w:r>
      <w:r w:rsidR="00657450">
        <w:rPr>
          <w:rFonts w:ascii="Arial" w:hAnsi="Arial" w:cs="Arial"/>
          <w:sz w:val="24"/>
          <w:szCs w:val="24"/>
        </w:rPr>
        <w:t>нормативным правовым актом</w:t>
      </w:r>
      <w:r w:rsidR="00AA7055" w:rsidRPr="00A0149D">
        <w:rPr>
          <w:rFonts w:ascii="Arial" w:hAnsi="Arial" w:cs="Arial"/>
          <w:sz w:val="24"/>
          <w:szCs w:val="24"/>
        </w:rPr>
        <w:t xml:space="preserve"> </w:t>
      </w:r>
      <w:r w:rsidR="004E06C3" w:rsidRPr="00A0149D">
        <w:rPr>
          <w:rFonts w:ascii="Arial" w:hAnsi="Arial" w:cs="Arial"/>
          <w:sz w:val="24"/>
          <w:szCs w:val="24"/>
        </w:rPr>
        <w:t>админ</w:t>
      </w:r>
      <w:r w:rsidR="00657450">
        <w:rPr>
          <w:rFonts w:ascii="Arial" w:hAnsi="Arial" w:cs="Arial"/>
          <w:sz w:val="24"/>
          <w:szCs w:val="24"/>
        </w:rPr>
        <w:t>истрации Лихославльского района,</w:t>
      </w:r>
      <w:r w:rsidRPr="00A0149D">
        <w:rPr>
          <w:rFonts w:ascii="Arial" w:hAnsi="Arial" w:cs="Arial"/>
          <w:sz w:val="24"/>
          <w:szCs w:val="24"/>
        </w:rPr>
        <w:t xml:space="preserve"> </w:t>
      </w:r>
      <w:r w:rsidR="00CD128E" w:rsidRPr="00AA7055">
        <w:rPr>
          <w:rFonts w:ascii="Arial" w:hAnsi="Arial" w:cs="Arial"/>
          <w:sz w:val="24"/>
          <w:szCs w:val="24"/>
        </w:rPr>
        <w:t>размещаются на официал</w:t>
      </w:r>
      <w:r w:rsidR="004E06C3" w:rsidRPr="00AA7055">
        <w:rPr>
          <w:rFonts w:ascii="Arial" w:hAnsi="Arial" w:cs="Arial"/>
          <w:sz w:val="24"/>
          <w:szCs w:val="24"/>
        </w:rPr>
        <w:t>ьном сайте МО «Лихославльский район»</w:t>
      </w:r>
      <w:r w:rsidR="00CD128E" w:rsidRPr="00AA7055">
        <w:rPr>
          <w:rFonts w:ascii="Arial" w:hAnsi="Arial" w:cs="Arial"/>
          <w:sz w:val="24"/>
          <w:szCs w:val="24"/>
        </w:rPr>
        <w:t xml:space="preserve">, </w:t>
      </w:r>
      <w:r w:rsidR="004E06C3" w:rsidRPr="00AA7055">
        <w:rPr>
          <w:rFonts w:ascii="Arial" w:hAnsi="Arial" w:cs="Arial"/>
          <w:sz w:val="24"/>
          <w:szCs w:val="24"/>
        </w:rPr>
        <w:t xml:space="preserve">а также предоставляются </w:t>
      </w:r>
      <w:r w:rsidR="00CD128E" w:rsidRPr="00AA7055">
        <w:rPr>
          <w:rFonts w:ascii="Arial" w:hAnsi="Arial" w:cs="Arial"/>
          <w:sz w:val="24"/>
          <w:szCs w:val="24"/>
        </w:rPr>
        <w:t>средствам массовой информации для опубликования по их запросам.</w:t>
      </w:r>
    </w:p>
    <w:p w:rsidR="00CD128E" w:rsidRPr="00AA7055" w:rsidRDefault="006010B9" w:rsidP="00AA7055">
      <w:pPr>
        <w:autoSpaceDE w:val="0"/>
        <w:autoSpaceDN w:val="0"/>
        <w:adjustRightInd w:val="0"/>
        <w:spacing w:after="0" w:line="240" w:lineRule="auto"/>
        <w:ind w:firstLine="567"/>
        <w:jc w:val="both"/>
        <w:rPr>
          <w:rFonts w:ascii="Arial" w:hAnsi="Arial" w:cs="Arial"/>
          <w:sz w:val="24"/>
          <w:szCs w:val="24"/>
        </w:rPr>
      </w:pPr>
      <w:bookmarkStart w:id="17" w:name="sub_1013"/>
      <w:r w:rsidRPr="00AA7055">
        <w:rPr>
          <w:rFonts w:ascii="Arial" w:hAnsi="Arial" w:cs="Arial"/>
          <w:sz w:val="24"/>
          <w:szCs w:val="24"/>
        </w:rPr>
        <w:t>15</w:t>
      </w:r>
      <w:r w:rsidR="004E06C3" w:rsidRPr="00AA7055">
        <w:rPr>
          <w:rFonts w:ascii="Arial" w:hAnsi="Arial" w:cs="Arial"/>
          <w:sz w:val="24"/>
          <w:szCs w:val="24"/>
        </w:rPr>
        <w:t>. Муниципальные</w:t>
      </w:r>
      <w:r w:rsidR="00AA7055" w:rsidRPr="00AA7055">
        <w:rPr>
          <w:rFonts w:ascii="Arial" w:hAnsi="Arial" w:cs="Arial"/>
          <w:sz w:val="24"/>
          <w:szCs w:val="24"/>
        </w:rPr>
        <w:t xml:space="preserve"> </w:t>
      </w:r>
      <w:r w:rsidR="00CD128E" w:rsidRPr="00AA7055">
        <w:rPr>
          <w:rFonts w:ascii="Arial" w:hAnsi="Arial" w:cs="Arial"/>
          <w:sz w:val="24"/>
          <w:szCs w:val="24"/>
        </w:rPr>
        <w:t xml:space="preserve">служащие, </w:t>
      </w:r>
      <w:r w:rsidR="004E06C3" w:rsidRPr="00AA7055">
        <w:rPr>
          <w:rFonts w:ascii="Arial" w:hAnsi="Arial" w:cs="Arial"/>
          <w:sz w:val="24"/>
          <w:szCs w:val="24"/>
        </w:rPr>
        <w:t xml:space="preserve">служащие, </w:t>
      </w:r>
      <w:r w:rsidR="00CD128E" w:rsidRPr="00AA7055">
        <w:rPr>
          <w:rFonts w:ascii="Arial" w:hAnsi="Arial" w:cs="Arial"/>
          <w:sz w:val="24"/>
          <w:szCs w:val="24"/>
        </w:rPr>
        <w:t xml:space="preserve">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w:t>
      </w:r>
      <w:hyperlink r:id="rId15" w:history="1">
        <w:r w:rsidR="00CD128E" w:rsidRPr="00A0149D">
          <w:rPr>
            <w:rFonts w:ascii="Arial" w:hAnsi="Arial" w:cs="Arial"/>
            <w:sz w:val="24"/>
            <w:szCs w:val="24"/>
          </w:rPr>
          <w:t>законодательством</w:t>
        </w:r>
      </w:hyperlink>
      <w:r w:rsidR="00CD128E" w:rsidRPr="00AA7055">
        <w:rPr>
          <w:rFonts w:ascii="Arial" w:hAnsi="Arial" w:cs="Arial"/>
          <w:sz w:val="24"/>
          <w:szCs w:val="24"/>
        </w:rPr>
        <w:t xml:space="preserve"> Российской Федерации.</w:t>
      </w:r>
    </w:p>
    <w:bookmarkEnd w:id="17"/>
    <w:p w:rsidR="00CD128E" w:rsidRPr="00AA7055" w:rsidRDefault="006010B9" w:rsidP="00AA7055">
      <w:pPr>
        <w:autoSpaceDE w:val="0"/>
        <w:autoSpaceDN w:val="0"/>
        <w:adjustRightInd w:val="0"/>
        <w:spacing w:after="0" w:line="240" w:lineRule="auto"/>
        <w:ind w:firstLine="567"/>
        <w:jc w:val="both"/>
        <w:rPr>
          <w:rFonts w:ascii="Arial" w:hAnsi="Arial" w:cs="Arial"/>
          <w:sz w:val="24"/>
          <w:szCs w:val="24"/>
        </w:rPr>
      </w:pPr>
      <w:r w:rsidRPr="00AA7055">
        <w:rPr>
          <w:rFonts w:ascii="Arial" w:hAnsi="Arial" w:cs="Arial"/>
          <w:sz w:val="24"/>
          <w:szCs w:val="24"/>
        </w:rPr>
        <w:t>16</w:t>
      </w:r>
      <w:r w:rsidR="00CD128E" w:rsidRPr="00AA7055">
        <w:rPr>
          <w:rFonts w:ascii="Arial" w:hAnsi="Arial" w:cs="Arial"/>
          <w:sz w:val="24"/>
          <w:szCs w:val="24"/>
        </w:rPr>
        <w:t xml:space="preserve">. Сведения о доходах, </w:t>
      </w:r>
      <w:r w:rsidRPr="00AA7055">
        <w:rPr>
          <w:rFonts w:ascii="Arial" w:hAnsi="Arial" w:cs="Arial"/>
          <w:sz w:val="24"/>
          <w:szCs w:val="24"/>
        </w:rPr>
        <w:t xml:space="preserve">расходах, </w:t>
      </w:r>
      <w:r w:rsidR="00CD128E" w:rsidRPr="00AA7055">
        <w:rPr>
          <w:rFonts w:ascii="Arial" w:hAnsi="Arial" w:cs="Arial"/>
          <w:sz w:val="24"/>
          <w:szCs w:val="24"/>
        </w:rPr>
        <w:t xml:space="preserve">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16" w:history="1">
        <w:r w:rsidR="00CD128E" w:rsidRPr="00A0149D">
          <w:rPr>
            <w:rFonts w:ascii="Arial" w:hAnsi="Arial" w:cs="Arial"/>
            <w:sz w:val="24"/>
            <w:szCs w:val="24"/>
          </w:rPr>
          <w:t>перечнем</w:t>
        </w:r>
      </w:hyperlink>
      <w:r w:rsidR="00CD128E" w:rsidRPr="00A0149D">
        <w:rPr>
          <w:rFonts w:ascii="Arial" w:hAnsi="Arial" w:cs="Arial"/>
          <w:sz w:val="24"/>
          <w:szCs w:val="24"/>
        </w:rPr>
        <w:t>,</w:t>
      </w:r>
      <w:r w:rsidR="00CD128E" w:rsidRPr="00AA7055">
        <w:rPr>
          <w:rFonts w:ascii="Arial" w:hAnsi="Arial" w:cs="Arial"/>
          <w:sz w:val="24"/>
          <w:szCs w:val="24"/>
        </w:rPr>
        <w:t xml:space="preserve"> а такж</w:t>
      </w:r>
      <w:r w:rsidR="004E06C3" w:rsidRPr="00AA7055">
        <w:rPr>
          <w:rFonts w:ascii="Arial" w:hAnsi="Arial" w:cs="Arial"/>
          <w:sz w:val="24"/>
          <w:szCs w:val="24"/>
        </w:rPr>
        <w:t>е представляемые муниципальным</w:t>
      </w:r>
      <w:r w:rsidR="00AA7055" w:rsidRPr="00AA7055">
        <w:rPr>
          <w:rFonts w:ascii="Arial" w:hAnsi="Arial" w:cs="Arial"/>
          <w:sz w:val="24"/>
          <w:szCs w:val="24"/>
        </w:rPr>
        <w:t xml:space="preserve"> </w:t>
      </w:r>
      <w:r w:rsidR="00CD128E" w:rsidRPr="00AA7055">
        <w:rPr>
          <w:rFonts w:ascii="Arial" w:hAnsi="Arial" w:cs="Arial"/>
          <w:sz w:val="24"/>
          <w:szCs w:val="24"/>
        </w:rPr>
        <w:t>служащим ежегодно, и информация о результатах проверки достоверности и полноты этих сведений приобщаются</w:t>
      </w:r>
      <w:r w:rsidR="004E06C3" w:rsidRPr="00AA7055">
        <w:rPr>
          <w:rFonts w:ascii="Arial" w:hAnsi="Arial" w:cs="Arial"/>
          <w:sz w:val="24"/>
          <w:szCs w:val="24"/>
        </w:rPr>
        <w:t xml:space="preserve"> к личному делу муниципального</w:t>
      </w:r>
      <w:r w:rsidR="00AA7055" w:rsidRPr="00AA7055">
        <w:rPr>
          <w:rFonts w:ascii="Arial" w:hAnsi="Arial" w:cs="Arial"/>
          <w:sz w:val="24"/>
          <w:szCs w:val="24"/>
        </w:rPr>
        <w:t xml:space="preserve"> </w:t>
      </w:r>
      <w:r w:rsidR="00CD128E" w:rsidRPr="00AA7055">
        <w:rPr>
          <w:rFonts w:ascii="Arial" w:hAnsi="Arial" w:cs="Arial"/>
          <w:sz w:val="24"/>
          <w:szCs w:val="24"/>
        </w:rPr>
        <w:t>служащего. В случае если гражданин или кандидат на должность, предусмотренную перечнем, представившие в кадровую служ</w:t>
      </w:r>
      <w:r w:rsidR="004E06C3" w:rsidRPr="00AA7055">
        <w:rPr>
          <w:rFonts w:ascii="Arial" w:hAnsi="Arial" w:cs="Arial"/>
          <w:sz w:val="24"/>
          <w:szCs w:val="24"/>
        </w:rPr>
        <w:t>бу муниципального</w:t>
      </w:r>
      <w:r w:rsidR="00AA7055" w:rsidRPr="00AA7055">
        <w:rPr>
          <w:rFonts w:ascii="Arial" w:hAnsi="Arial" w:cs="Arial"/>
          <w:sz w:val="24"/>
          <w:szCs w:val="24"/>
        </w:rPr>
        <w:t xml:space="preserve"> </w:t>
      </w:r>
      <w:r w:rsidR="00CD128E" w:rsidRPr="00AA7055">
        <w:rPr>
          <w:rFonts w:ascii="Arial" w:hAnsi="Arial" w:cs="Arial"/>
          <w:sz w:val="24"/>
          <w:szCs w:val="24"/>
        </w:rPr>
        <w:t>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w:t>
      </w:r>
      <w:r w:rsidR="004E06C3" w:rsidRPr="00AA7055">
        <w:rPr>
          <w:rFonts w:ascii="Arial" w:hAnsi="Arial" w:cs="Arial"/>
          <w:sz w:val="24"/>
          <w:szCs w:val="24"/>
        </w:rPr>
        <w:t>ены на должность муниципальной</w:t>
      </w:r>
      <w:r w:rsidR="00AA7055" w:rsidRPr="00AA7055">
        <w:rPr>
          <w:rFonts w:ascii="Arial" w:hAnsi="Arial" w:cs="Arial"/>
          <w:sz w:val="24"/>
          <w:szCs w:val="24"/>
        </w:rPr>
        <w:t xml:space="preserve"> </w:t>
      </w:r>
      <w:r w:rsidR="00CD128E" w:rsidRPr="00AA7055">
        <w:rPr>
          <w:rFonts w:ascii="Arial" w:hAnsi="Arial" w:cs="Arial"/>
          <w:sz w:val="24"/>
          <w:szCs w:val="24"/>
        </w:rPr>
        <w:t>службы, такие справки возвращаются указанным лицам по их письменному заявлению вместе с другими документами.</w:t>
      </w:r>
    </w:p>
    <w:p w:rsidR="00CD128E" w:rsidRPr="00AA7055" w:rsidRDefault="006010B9" w:rsidP="00AA7055">
      <w:pPr>
        <w:autoSpaceDE w:val="0"/>
        <w:autoSpaceDN w:val="0"/>
        <w:adjustRightInd w:val="0"/>
        <w:spacing w:after="0" w:line="240" w:lineRule="auto"/>
        <w:ind w:firstLine="567"/>
        <w:jc w:val="both"/>
        <w:rPr>
          <w:rFonts w:ascii="Arial" w:hAnsi="Arial" w:cs="Arial"/>
          <w:sz w:val="24"/>
          <w:szCs w:val="24"/>
        </w:rPr>
      </w:pPr>
      <w:bookmarkStart w:id="18" w:name="sub_1015"/>
      <w:r w:rsidRPr="00AA7055">
        <w:rPr>
          <w:rFonts w:ascii="Arial" w:hAnsi="Arial" w:cs="Arial"/>
          <w:sz w:val="24"/>
          <w:szCs w:val="24"/>
        </w:rPr>
        <w:t>17</w:t>
      </w:r>
      <w:r w:rsidR="00CD128E" w:rsidRPr="00AA7055">
        <w:rPr>
          <w:rFonts w:ascii="Arial" w:hAnsi="Arial" w:cs="Arial"/>
          <w:sz w:val="24"/>
          <w:szCs w:val="24"/>
        </w:rPr>
        <w:t xml:space="preserve">. В случае непредставления или представления заведомо ложных сведений о доходах, </w:t>
      </w:r>
      <w:r w:rsidRPr="00AA7055">
        <w:rPr>
          <w:rFonts w:ascii="Arial" w:hAnsi="Arial" w:cs="Arial"/>
          <w:sz w:val="24"/>
          <w:szCs w:val="24"/>
        </w:rPr>
        <w:t xml:space="preserve">расходах, </w:t>
      </w:r>
      <w:r w:rsidR="00CD128E" w:rsidRPr="00AA7055">
        <w:rPr>
          <w:rFonts w:ascii="Arial" w:hAnsi="Arial" w:cs="Arial"/>
          <w:sz w:val="24"/>
          <w:szCs w:val="24"/>
        </w:rPr>
        <w:t>об имуществе и обязательствах имущественного характера гражданин не может быть назна</w:t>
      </w:r>
      <w:r w:rsidR="004E06C3" w:rsidRPr="00AA7055">
        <w:rPr>
          <w:rFonts w:ascii="Arial" w:hAnsi="Arial" w:cs="Arial"/>
          <w:sz w:val="24"/>
          <w:szCs w:val="24"/>
        </w:rPr>
        <w:t>чен на должность муниципальной</w:t>
      </w:r>
      <w:r w:rsidR="00AA7055" w:rsidRPr="00AA7055">
        <w:rPr>
          <w:rFonts w:ascii="Arial" w:hAnsi="Arial" w:cs="Arial"/>
          <w:sz w:val="24"/>
          <w:szCs w:val="24"/>
        </w:rPr>
        <w:t xml:space="preserve"> </w:t>
      </w:r>
      <w:r w:rsidR="004E06C3" w:rsidRPr="00AA7055">
        <w:rPr>
          <w:rFonts w:ascii="Arial" w:hAnsi="Arial" w:cs="Arial"/>
          <w:sz w:val="24"/>
          <w:szCs w:val="24"/>
        </w:rPr>
        <w:t>службы, а муниципальной</w:t>
      </w:r>
      <w:r w:rsidR="00AA7055" w:rsidRPr="00AA7055">
        <w:rPr>
          <w:rFonts w:ascii="Arial" w:hAnsi="Arial" w:cs="Arial"/>
          <w:sz w:val="24"/>
          <w:szCs w:val="24"/>
        </w:rPr>
        <w:t xml:space="preserve"> </w:t>
      </w:r>
      <w:r w:rsidR="00CD128E" w:rsidRPr="00AA7055">
        <w:rPr>
          <w:rFonts w:ascii="Arial" w:hAnsi="Arial" w:cs="Arial"/>
          <w:sz w:val="24"/>
          <w:szCs w:val="24"/>
        </w:rPr>
        <w:t>служащий освобождае</w:t>
      </w:r>
      <w:r w:rsidR="004E06C3" w:rsidRPr="00AA7055">
        <w:rPr>
          <w:rFonts w:ascii="Arial" w:hAnsi="Arial" w:cs="Arial"/>
          <w:sz w:val="24"/>
          <w:szCs w:val="24"/>
        </w:rPr>
        <w:t>тся от должности муниципальной</w:t>
      </w:r>
      <w:r w:rsidR="00AA7055" w:rsidRPr="00AA7055">
        <w:rPr>
          <w:rFonts w:ascii="Arial" w:hAnsi="Arial" w:cs="Arial"/>
          <w:sz w:val="24"/>
          <w:szCs w:val="24"/>
        </w:rPr>
        <w:t xml:space="preserve"> </w:t>
      </w:r>
      <w:r w:rsidR="00CD128E" w:rsidRPr="00AA7055">
        <w:rPr>
          <w:rFonts w:ascii="Arial" w:hAnsi="Arial" w:cs="Arial"/>
          <w:sz w:val="24"/>
          <w:szCs w:val="24"/>
        </w:rPr>
        <w:t xml:space="preserve">службы или подвергается иным видам дисциплинарной ответственности в соответствии с </w:t>
      </w:r>
      <w:hyperlink r:id="rId17" w:history="1">
        <w:r w:rsidR="00CD128E" w:rsidRPr="00A0149D">
          <w:rPr>
            <w:rFonts w:ascii="Arial" w:hAnsi="Arial" w:cs="Arial"/>
            <w:sz w:val="24"/>
            <w:szCs w:val="24"/>
          </w:rPr>
          <w:t>законодательством</w:t>
        </w:r>
      </w:hyperlink>
      <w:r w:rsidR="00CD128E" w:rsidRPr="00AA7055">
        <w:rPr>
          <w:rFonts w:ascii="Arial" w:hAnsi="Arial" w:cs="Arial"/>
          <w:sz w:val="24"/>
          <w:szCs w:val="24"/>
        </w:rPr>
        <w:t xml:space="preserve"> Российской Федерации.</w:t>
      </w:r>
      <w:bookmarkEnd w:id="18"/>
    </w:p>
    <w:sectPr w:rsidR="00CD128E" w:rsidRPr="00AA7055" w:rsidSect="00AA705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A4D9F"/>
    <w:multiLevelType w:val="hybridMultilevel"/>
    <w:tmpl w:val="0AAA6752"/>
    <w:lvl w:ilvl="0" w:tplc="F7343712">
      <w:start w:val="1"/>
      <w:numFmt w:val="decimal"/>
      <w:lvlText w:val="%1."/>
      <w:lvlJc w:val="left"/>
      <w:pPr>
        <w:ind w:left="765" w:hanging="360"/>
      </w:pPr>
      <w:rPr>
        <w:rFonts w:hint="default"/>
        <w:color w:val="auto"/>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nsid w:val="6592558B"/>
    <w:multiLevelType w:val="hybridMultilevel"/>
    <w:tmpl w:val="EDC0A7E2"/>
    <w:lvl w:ilvl="0" w:tplc="98FC8FB0">
      <w:start w:val="1"/>
      <w:numFmt w:val="decimal"/>
      <w:lvlText w:val="%1."/>
      <w:lvlJc w:val="left"/>
      <w:pPr>
        <w:ind w:left="435" w:hanging="360"/>
      </w:pPr>
      <w:rPr>
        <w:rFonts w:hint="default"/>
        <w:color w:val="00000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128E"/>
    <w:rsid w:val="00011E1B"/>
    <w:rsid w:val="001016A6"/>
    <w:rsid w:val="00254C04"/>
    <w:rsid w:val="003133CA"/>
    <w:rsid w:val="003A12C0"/>
    <w:rsid w:val="00453EFF"/>
    <w:rsid w:val="004D5564"/>
    <w:rsid w:val="004E06C3"/>
    <w:rsid w:val="006010B9"/>
    <w:rsid w:val="00644C12"/>
    <w:rsid w:val="00657450"/>
    <w:rsid w:val="00667665"/>
    <w:rsid w:val="0071253D"/>
    <w:rsid w:val="00726F95"/>
    <w:rsid w:val="007D37DB"/>
    <w:rsid w:val="00A00D9A"/>
    <w:rsid w:val="00A0149D"/>
    <w:rsid w:val="00A33D89"/>
    <w:rsid w:val="00AA7055"/>
    <w:rsid w:val="00CC174D"/>
    <w:rsid w:val="00CD128E"/>
    <w:rsid w:val="00D80DA9"/>
    <w:rsid w:val="00DB7F9F"/>
    <w:rsid w:val="00DC39B7"/>
    <w:rsid w:val="00DC688E"/>
    <w:rsid w:val="00E636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2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6010B9"/>
    <w:rPr>
      <w:color w:val="106BBE"/>
    </w:rPr>
  </w:style>
  <w:style w:type="paragraph" w:styleId="a4">
    <w:name w:val="List Paragraph"/>
    <w:basedOn w:val="a"/>
    <w:uiPriority w:val="34"/>
    <w:qFormat/>
    <w:rsid w:val="007D37DB"/>
    <w:pPr>
      <w:ind w:left="720"/>
      <w:contextualSpacing/>
    </w:pPr>
  </w:style>
  <w:style w:type="table" w:styleId="a5">
    <w:name w:val="Table Grid"/>
    <w:basedOn w:val="a1"/>
    <w:uiPriority w:val="59"/>
    <w:rsid w:val="00AA70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unhideWhenUsed/>
    <w:rsid w:val="00AA70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5552.1000" TargetMode="External"/><Relationship Id="rId13" Type="http://schemas.openxmlformats.org/officeDocument/2006/relationships/hyperlink" Target="garantF1://10002673.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0581384.1000" TargetMode="External"/><Relationship Id="rId12" Type="http://schemas.openxmlformats.org/officeDocument/2006/relationships/hyperlink" Target="garantF1://12064203.806" TargetMode="External"/><Relationship Id="rId17" Type="http://schemas.openxmlformats.org/officeDocument/2006/relationships/hyperlink" Target="garantF1://12036354.57" TargetMode="External"/><Relationship Id="rId2" Type="http://schemas.openxmlformats.org/officeDocument/2006/relationships/styles" Target="styles.xml"/><Relationship Id="rId16" Type="http://schemas.openxmlformats.org/officeDocument/2006/relationships/hyperlink" Target="garantF1://95552.1000" TargetMode="External"/><Relationship Id="rId1" Type="http://schemas.openxmlformats.org/officeDocument/2006/relationships/numbering" Target="numbering.xml"/><Relationship Id="rId6" Type="http://schemas.openxmlformats.org/officeDocument/2006/relationships/hyperlink" Target="garantF1://95552.1000" TargetMode="External"/><Relationship Id="rId11" Type="http://schemas.openxmlformats.org/officeDocument/2006/relationships/hyperlink" Target="garantF1://70171682.3" TargetMode="External"/><Relationship Id="rId5" Type="http://schemas.openxmlformats.org/officeDocument/2006/relationships/hyperlink" Target="garantF1://95552.1000" TargetMode="External"/><Relationship Id="rId15" Type="http://schemas.openxmlformats.org/officeDocument/2006/relationships/hyperlink" Target="garantF1://12025267.1314" TargetMode="External"/><Relationship Id="rId10" Type="http://schemas.openxmlformats.org/officeDocument/2006/relationships/hyperlink" Target="garantF1://70310154.100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95552.1000" TargetMode="External"/><Relationship Id="rId14" Type="http://schemas.openxmlformats.org/officeDocument/2006/relationships/hyperlink" Target="garantF1://70308644.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1883</Words>
  <Characters>10734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2015-08-07T06:42:00Z</cp:lastPrinted>
  <dcterms:created xsi:type="dcterms:W3CDTF">2015-08-17T06:49:00Z</dcterms:created>
  <dcterms:modified xsi:type="dcterms:W3CDTF">2015-08-17T06:49:00Z</dcterms:modified>
</cp:coreProperties>
</file>